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74" w:rsidRDefault="000B6274" w:rsidP="000B6274">
      <w:pPr>
        <w:rPr>
          <w:b/>
        </w:rPr>
      </w:pPr>
    </w:p>
    <w:p w:rsidR="000B6274" w:rsidRDefault="000B6274" w:rsidP="000B6274">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B6274" w:rsidRDefault="00DB721F" w:rsidP="000B6274">
      <w:pPr>
        <w:rPr>
          <w:b/>
          <w:color w:val="FF0000"/>
          <w:sz w:val="36"/>
          <w:szCs w:val="36"/>
        </w:rPr>
      </w:pPr>
      <w:r>
        <w:rPr>
          <w:b/>
          <w:color w:val="FF0000"/>
          <w:sz w:val="36"/>
          <w:szCs w:val="36"/>
        </w:rPr>
        <w:t>January 23</w:t>
      </w:r>
      <w:r w:rsidR="000B6274">
        <w:rPr>
          <w:b/>
          <w:color w:val="FF0000"/>
          <w:sz w:val="36"/>
          <w:szCs w:val="36"/>
        </w:rPr>
        <w:t>, 2017</w:t>
      </w:r>
    </w:p>
    <w:p w:rsidR="000B6274" w:rsidRDefault="000B6274" w:rsidP="000B6274">
      <w:pPr>
        <w:jc w:val="center"/>
        <w:rPr>
          <w:b/>
          <w:color w:val="FF0000"/>
          <w:sz w:val="36"/>
          <w:szCs w:val="36"/>
        </w:rPr>
      </w:pPr>
      <w:r>
        <w:rPr>
          <w:b/>
          <w:color w:val="FF0000"/>
          <w:sz w:val="36"/>
          <w:szCs w:val="36"/>
        </w:rPr>
        <w:t>CALENDAR</w:t>
      </w:r>
    </w:p>
    <w:p w:rsidR="003A66F2" w:rsidRDefault="000B6274" w:rsidP="00D76BE7">
      <w:pPr>
        <w:jc w:val="center"/>
        <w:rPr>
          <w:b/>
          <w:color w:val="C0504D" w:themeColor="accent2"/>
        </w:rPr>
      </w:pPr>
      <w:r>
        <w:rPr>
          <w:b/>
          <w:color w:val="C0504D" w:themeColor="accent2"/>
        </w:rPr>
        <w:t>Save the date</w:t>
      </w:r>
    </w:p>
    <w:p w:rsidR="003A66F2" w:rsidRDefault="003A66F2" w:rsidP="003A66F2">
      <w:pPr>
        <w:rPr>
          <w:b/>
          <w:color w:val="C0504D" w:themeColor="accent2"/>
        </w:rPr>
      </w:pPr>
    </w:p>
    <w:p w:rsidR="000B6274" w:rsidRDefault="00210696" w:rsidP="00210696">
      <w:pPr>
        <w:ind w:left="3600" w:hanging="3600"/>
      </w:pPr>
      <w:r>
        <w:rPr>
          <w:b/>
          <w:sz w:val="28"/>
          <w:szCs w:val="28"/>
        </w:rPr>
        <w:t>January 23 –April 30</w:t>
      </w:r>
      <w:r w:rsidR="000B6274">
        <w:rPr>
          <w:b/>
          <w:sz w:val="28"/>
          <w:szCs w:val="28"/>
        </w:rPr>
        <w:t>, 2017</w:t>
      </w:r>
      <w:r w:rsidR="000B6274">
        <w:rPr>
          <w:b/>
          <w:sz w:val="28"/>
          <w:szCs w:val="28"/>
        </w:rPr>
        <w:tab/>
      </w:r>
      <w:proofErr w:type="gramStart"/>
      <w:r>
        <w:t>C</w:t>
      </w:r>
      <w:r w:rsidR="000B6274">
        <w:t>ontinue</w:t>
      </w:r>
      <w:proofErr w:type="gramEnd"/>
      <w:r w:rsidR="000B6274">
        <w:t xml:space="preserve"> the 100 days </w:t>
      </w:r>
      <w:r>
        <w:t xml:space="preserve">of </w:t>
      </w:r>
      <w:r w:rsidR="000B6274">
        <w:t>prayer for National Unity and Healing –see attached</w:t>
      </w:r>
    </w:p>
    <w:p w:rsidR="000B6274" w:rsidRDefault="000B6274" w:rsidP="000B6274">
      <w:pPr>
        <w:ind w:left="2880" w:hanging="2880"/>
        <w:rPr>
          <w:b/>
          <w:sz w:val="28"/>
          <w:szCs w:val="28"/>
        </w:rPr>
      </w:pPr>
      <w:r>
        <w:rPr>
          <w:b/>
          <w:sz w:val="28"/>
          <w:szCs w:val="28"/>
        </w:rPr>
        <w:t>January 24-26, 2017</w:t>
      </w:r>
      <w:r>
        <w:rPr>
          <w:b/>
          <w:sz w:val="28"/>
          <w:szCs w:val="28"/>
        </w:rPr>
        <w:tab/>
      </w:r>
      <w:r w:rsidR="00210696">
        <w:rPr>
          <w:b/>
          <w:sz w:val="28"/>
          <w:szCs w:val="28"/>
        </w:rPr>
        <w:tab/>
      </w:r>
      <w:r>
        <w:t xml:space="preserve">Symposium on Human Trafficking At Loyola Marymount </w:t>
      </w:r>
    </w:p>
    <w:p w:rsidR="000B6274" w:rsidRDefault="000B6274" w:rsidP="000B6274">
      <w:pPr>
        <w:rPr>
          <w:rFonts w:asciiTheme="minorHAnsi" w:hAnsiTheme="minorHAnsi" w:cstheme="minorBidi"/>
          <w:b/>
          <w:color w:val="C00000"/>
          <w:sz w:val="32"/>
          <w:szCs w:val="32"/>
        </w:rPr>
      </w:pPr>
    </w:p>
    <w:p w:rsidR="00902CD8" w:rsidRDefault="000B6274" w:rsidP="00D76BE7">
      <w:pPr>
        <w:jc w:val="center"/>
        <w:rPr>
          <w:b/>
          <w:color w:val="FF0000"/>
          <w:sz w:val="36"/>
          <w:szCs w:val="36"/>
        </w:rPr>
      </w:pPr>
      <w:r>
        <w:rPr>
          <w:b/>
          <w:color w:val="FF0000"/>
          <w:sz w:val="36"/>
          <w:szCs w:val="36"/>
        </w:rPr>
        <w:t xml:space="preserve">TAKING ACTION </w:t>
      </w:r>
    </w:p>
    <w:p w:rsidR="005D0CE0" w:rsidRDefault="005D0CE0" w:rsidP="00D76BE7">
      <w:pPr>
        <w:jc w:val="center"/>
        <w:rPr>
          <w:b/>
          <w:color w:val="FF0000"/>
          <w:sz w:val="36"/>
          <w:szCs w:val="36"/>
        </w:rPr>
      </w:pPr>
    </w:p>
    <w:p w:rsidR="00902CD8" w:rsidRDefault="005D0CE0" w:rsidP="00902CD8">
      <w:pPr>
        <w:rPr>
          <w:b/>
          <w:sz w:val="28"/>
          <w:szCs w:val="28"/>
        </w:rPr>
      </w:pPr>
      <w:r w:rsidRPr="005D0CE0">
        <w:rPr>
          <w:b/>
          <w:sz w:val="28"/>
          <w:szCs w:val="28"/>
        </w:rPr>
        <w:t>Congratulations</w:t>
      </w:r>
      <w:r>
        <w:rPr>
          <w:b/>
          <w:sz w:val="28"/>
          <w:szCs w:val="28"/>
        </w:rPr>
        <w:t xml:space="preserve"> to those who took action</w:t>
      </w:r>
    </w:p>
    <w:p w:rsidR="00902CD8" w:rsidRDefault="005D0CE0" w:rsidP="00492DF2">
      <w:r w:rsidRPr="005761FF">
        <w:t>Thanks to all those who marched for life on Saturday. It was an incredible sight to see women and men marching not only around the country but in other</w:t>
      </w:r>
      <w:r w:rsidR="00492DF2" w:rsidRPr="005761FF">
        <w:t xml:space="preserve"> parts of the world</w:t>
      </w:r>
      <w:r w:rsidRPr="005761FF">
        <w:t xml:space="preserve">. </w:t>
      </w:r>
      <w:r w:rsidR="005761FF" w:rsidRPr="005761FF">
        <w:t>It was truly a call to support</w:t>
      </w:r>
      <w:r w:rsidRPr="005761FF">
        <w:t xml:space="preserve"> </w:t>
      </w:r>
      <w:r w:rsidR="005761FF" w:rsidRPr="005761FF">
        <w:rPr>
          <w:color w:val="222222"/>
          <w:shd w:val="clear" w:color="auto" w:fill="FFFFFF"/>
        </w:rPr>
        <w:t>issues, including immigration reform, health care and religious tolerance,</w:t>
      </w:r>
      <w:r w:rsidR="00CF5FCD" w:rsidRPr="005761FF">
        <w:t xml:space="preserve"> issues that affect </w:t>
      </w:r>
      <w:r w:rsidRPr="005761FF">
        <w:t>the quality of life</w:t>
      </w:r>
      <w:r w:rsidR="00CF5FCD" w:rsidRPr="005761FF">
        <w:t>, dignity and rights of all including</w:t>
      </w:r>
      <w:r w:rsidRPr="005761FF">
        <w:t xml:space="preserve"> the health of the earth. It was an example of the power of a nonviolent presence. More incredible was that there was not a</w:t>
      </w:r>
      <w:r w:rsidR="00CF5FCD" w:rsidRPr="005761FF">
        <w:t xml:space="preserve"> one single arrest in Washington, DC.</w:t>
      </w:r>
      <w:r w:rsidRPr="005761FF">
        <w:t xml:space="preserve">  </w:t>
      </w:r>
      <w:r w:rsidR="00CF5FCD" w:rsidRPr="005761FF">
        <w:t xml:space="preserve">The call continues for all of us to work </w:t>
      </w:r>
      <w:r w:rsidR="00492DF2" w:rsidRPr="005761FF">
        <w:t>in a</w:t>
      </w:r>
      <w:r w:rsidR="001E2C5E" w:rsidRPr="005761FF">
        <w:t xml:space="preserve"> nonviolent manner</w:t>
      </w:r>
      <w:r w:rsidR="005761FF" w:rsidRPr="005761FF">
        <w:t xml:space="preserve"> </w:t>
      </w:r>
      <w:r w:rsidR="00492DF2" w:rsidRPr="005761FF">
        <w:t xml:space="preserve">for peace, healing, and being a voice of the voiceless. </w:t>
      </w:r>
    </w:p>
    <w:p w:rsidR="00FD59EC" w:rsidRDefault="00FD59EC" w:rsidP="00492DF2"/>
    <w:p w:rsidR="00FD59EC" w:rsidRPr="00FD59EC" w:rsidRDefault="00FD59EC" w:rsidP="00FD59EC">
      <w:pPr>
        <w:pStyle w:val="NoSpacing"/>
        <w:rPr>
          <w:rFonts w:ascii="Times New Roman" w:hAnsi="Times New Roman" w:cs="Times New Roman"/>
          <w:b/>
          <w:sz w:val="24"/>
          <w:szCs w:val="24"/>
        </w:rPr>
      </w:pPr>
      <w:r>
        <w:rPr>
          <w:rFonts w:ascii="Times New Roman" w:hAnsi="Times New Roman" w:cs="Times New Roman"/>
          <w:b/>
          <w:sz w:val="24"/>
          <w:szCs w:val="24"/>
        </w:rPr>
        <w:t>From Justice for Immigrants Partners</w:t>
      </w:r>
    </w:p>
    <w:p w:rsidR="00FD59EC" w:rsidRPr="00FD59EC" w:rsidRDefault="00FD59EC" w:rsidP="00FD59EC">
      <w:pPr>
        <w:pStyle w:val="NoSpacing"/>
        <w:rPr>
          <w:rFonts w:ascii="Times New Roman" w:hAnsi="Times New Roman" w:cs="Times New Roman"/>
          <w:sz w:val="24"/>
          <w:szCs w:val="24"/>
        </w:rPr>
      </w:pPr>
      <w:r w:rsidRPr="00FD59EC">
        <w:rPr>
          <w:rFonts w:ascii="Times New Roman" w:hAnsi="Times New Roman" w:cs="Times New Roman"/>
          <w:sz w:val="24"/>
          <w:szCs w:val="24"/>
        </w:rPr>
        <w:t>Today is the first day that we are beginning a new social media campaign to promote migration and Catholic Social Teaching. Entitled #Migration</w:t>
      </w:r>
      <w:r>
        <w:rPr>
          <w:rFonts w:ascii="Times New Roman" w:hAnsi="Times New Roman" w:cs="Times New Roman"/>
          <w:sz w:val="24"/>
          <w:szCs w:val="24"/>
        </w:rPr>
        <w:t xml:space="preserve"> </w:t>
      </w:r>
      <w:r w:rsidRPr="00FD59EC">
        <w:rPr>
          <w:rFonts w:ascii="Times New Roman" w:hAnsi="Times New Roman" w:cs="Times New Roman"/>
          <w:sz w:val="24"/>
          <w:szCs w:val="24"/>
        </w:rPr>
        <w:t xml:space="preserve">Mondays we will be creating a new meme every week and promoting it on social media. We are excited to start this new social media and education campaign. The attached meme will also be found on our newly renovated website </w:t>
      </w:r>
      <w:hyperlink r:id="rId7" w:history="1">
        <w:r w:rsidRPr="00FD59EC">
          <w:rPr>
            <w:rStyle w:val="Hyperlink"/>
            <w:rFonts w:ascii="Times New Roman" w:hAnsi="Times New Roman" w:cs="Times New Roman"/>
            <w:sz w:val="24"/>
            <w:szCs w:val="24"/>
          </w:rPr>
          <w:t>Http:///justiceforimmigrants.org</w:t>
        </w:r>
      </w:hyperlink>
      <w:r w:rsidRPr="00FD59EC">
        <w:rPr>
          <w:rFonts w:ascii="Times New Roman" w:hAnsi="Times New Roman" w:cs="Times New Roman"/>
          <w:sz w:val="24"/>
          <w:szCs w:val="24"/>
        </w:rPr>
        <w:t> . We urge you to share and promote this new campaign. We want to continue to voice our support for immigrants and refugees and are thankful for your assistance and participation in this effort.</w:t>
      </w:r>
    </w:p>
    <w:p w:rsidR="00FD59EC" w:rsidRPr="00FD59EC" w:rsidRDefault="00FD59EC" w:rsidP="00FD59EC">
      <w:pPr>
        <w:pStyle w:val="NoSpacing"/>
        <w:rPr>
          <w:rFonts w:ascii="Times New Roman" w:hAnsi="Times New Roman" w:cs="Times New Roman"/>
          <w:sz w:val="24"/>
          <w:szCs w:val="24"/>
        </w:rPr>
      </w:pPr>
      <w:r w:rsidRPr="00FD59EC">
        <w:rPr>
          <w:rFonts w:ascii="Times New Roman" w:hAnsi="Times New Roman" w:cs="Times New Roman"/>
          <w:sz w:val="24"/>
          <w:szCs w:val="24"/>
        </w:rPr>
        <w:t>Many thanks,</w:t>
      </w:r>
    </w:p>
    <w:p w:rsidR="00FD59EC" w:rsidRPr="00FD59EC" w:rsidRDefault="00FD59EC" w:rsidP="00FD59EC">
      <w:pPr>
        <w:pStyle w:val="NoSpacing"/>
        <w:rPr>
          <w:rFonts w:ascii="Times New Roman" w:hAnsi="Times New Roman" w:cs="Times New Roman"/>
          <w:sz w:val="24"/>
          <w:szCs w:val="24"/>
        </w:rPr>
      </w:pPr>
      <w:r w:rsidRPr="00FD59EC">
        <w:rPr>
          <w:rFonts w:ascii="Times New Roman" w:hAnsi="Times New Roman" w:cs="Times New Roman"/>
          <w:sz w:val="24"/>
          <w:szCs w:val="24"/>
        </w:rPr>
        <w:t>The JFI Team, 202-541-3165</w:t>
      </w:r>
    </w:p>
    <w:p w:rsidR="00492DF2" w:rsidRDefault="00492DF2" w:rsidP="00492DF2"/>
    <w:p w:rsidR="000B6274" w:rsidRDefault="000B6274" w:rsidP="000B6274">
      <w:pPr>
        <w:rPr>
          <w:b/>
          <w:sz w:val="28"/>
          <w:szCs w:val="28"/>
        </w:rPr>
      </w:pPr>
      <w:r>
        <w:rPr>
          <w:b/>
          <w:sz w:val="28"/>
          <w:szCs w:val="28"/>
        </w:rPr>
        <w:t>100 Days of Prayer</w:t>
      </w:r>
    </w:p>
    <w:p w:rsidR="000B6274" w:rsidRDefault="00210696" w:rsidP="000B6274">
      <w:pPr>
        <w:pStyle w:val="NoSpacing"/>
        <w:rPr>
          <w:rFonts w:ascii="Times New Roman" w:hAnsi="Times New Roman" w:cs="Times New Roman"/>
          <w:sz w:val="24"/>
          <w:szCs w:val="24"/>
        </w:rPr>
      </w:pPr>
      <w:r>
        <w:rPr>
          <w:rFonts w:ascii="Times New Roman" w:hAnsi="Times New Roman" w:cs="Times New Roman"/>
          <w:sz w:val="24"/>
          <w:szCs w:val="24"/>
        </w:rPr>
        <w:t xml:space="preserve">Continue praying the </w:t>
      </w:r>
      <w:r w:rsidR="000B6274">
        <w:rPr>
          <w:rFonts w:ascii="Times New Roman" w:hAnsi="Times New Roman" w:cs="Times New Roman"/>
          <w:sz w:val="24"/>
          <w:szCs w:val="24"/>
        </w:rPr>
        <w:t xml:space="preserve">hundred days of prayer for our new government administration. Please pray it each day. It has been </w:t>
      </w:r>
      <w:r w:rsidR="004D455F">
        <w:rPr>
          <w:rFonts w:ascii="Times New Roman" w:hAnsi="Times New Roman" w:cs="Times New Roman"/>
          <w:sz w:val="24"/>
          <w:szCs w:val="24"/>
        </w:rPr>
        <w:t xml:space="preserve">created </w:t>
      </w:r>
      <w:r w:rsidR="000B6274">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000B6274">
        <w:rPr>
          <w:rFonts w:ascii="Times New Roman" w:hAnsi="Times New Roman" w:cs="Times New Roman"/>
          <w:sz w:val="24"/>
          <w:szCs w:val="24"/>
        </w:rPr>
        <w:t>Sisters of St. Joseph of Orange. It is a prayer for National Unity and healing. You will continue to receive the prayer for the next hundred days. It will come out in two week instalments.</w:t>
      </w:r>
    </w:p>
    <w:p w:rsidR="00701AB7" w:rsidRDefault="00701AB7" w:rsidP="000B6274">
      <w:pPr>
        <w:pStyle w:val="NoSpacing"/>
        <w:rPr>
          <w:rFonts w:ascii="Times New Roman" w:hAnsi="Times New Roman" w:cs="Times New Roman"/>
          <w:sz w:val="24"/>
          <w:szCs w:val="24"/>
        </w:rPr>
      </w:pPr>
      <w:bookmarkStart w:id="0" w:name="_GoBack"/>
      <w:bookmarkEnd w:id="0"/>
    </w:p>
    <w:p w:rsidR="005761FF" w:rsidRPr="00FD59EC" w:rsidRDefault="00FD59EC" w:rsidP="000B6274">
      <w:pPr>
        <w:pStyle w:val="NoSpacing"/>
        <w:rPr>
          <w:rFonts w:ascii="Times New Roman" w:hAnsi="Times New Roman" w:cs="Times New Roman"/>
          <w:b/>
          <w:sz w:val="28"/>
          <w:szCs w:val="28"/>
        </w:rPr>
      </w:pPr>
      <w:r w:rsidRPr="00FD59EC">
        <w:rPr>
          <w:rFonts w:ascii="Times New Roman" w:hAnsi="Times New Roman" w:cs="Times New Roman"/>
          <w:b/>
          <w:sz w:val="28"/>
          <w:szCs w:val="28"/>
        </w:rPr>
        <w:lastRenderedPageBreak/>
        <w:t>A Prayer Service</w:t>
      </w:r>
      <w:r>
        <w:rPr>
          <w:rFonts w:ascii="Times New Roman" w:hAnsi="Times New Roman" w:cs="Times New Roman"/>
          <w:b/>
          <w:sz w:val="28"/>
          <w:szCs w:val="28"/>
        </w:rPr>
        <w:t xml:space="preserve"> for Elected Officials</w:t>
      </w:r>
    </w:p>
    <w:p w:rsidR="005761FF" w:rsidRDefault="005761FF" w:rsidP="000B6274">
      <w:pPr>
        <w:pStyle w:val="NoSpacing"/>
        <w:rPr>
          <w:rFonts w:ascii="Times New Roman" w:hAnsi="Times New Roman" w:cs="Times New Roman"/>
          <w:sz w:val="24"/>
          <w:szCs w:val="24"/>
        </w:rPr>
      </w:pPr>
      <w:r>
        <w:rPr>
          <w:rFonts w:ascii="Times New Roman" w:hAnsi="Times New Roman" w:cs="Times New Roman"/>
          <w:sz w:val="24"/>
          <w:szCs w:val="24"/>
        </w:rPr>
        <w:t>Also attached is a prayer service for our elected officials.</w:t>
      </w:r>
      <w:r w:rsidR="00FD59EC">
        <w:rPr>
          <w:rFonts w:ascii="Times New Roman" w:hAnsi="Times New Roman" w:cs="Times New Roman"/>
          <w:sz w:val="24"/>
          <w:szCs w:val="24"/>
        </w:rPr>
        <w:t xml:space="preserve"> You will have to adapt it for your particular geographic area and congressional district.</w:t>
      </w:r>
    </w:p>
    <w:p w:rsidR="000B6274" w:rsidRDefault="000B6274" w:rsidP="000B6274">
      <w:pPr>
        <w:rPr>
          <w:b/>
        </w:rPr>
      </w:pPr>
    </w:p>
    <w:p w:rsidR="000B6274" w:rsidRDefault="000B6274" w:rsidP="000B6274">
      <w:pPr>
        <w:jc w:val="center"/>
        <w:rPr>
          <w:rFonts w:asciiTheme="minorHAnsi" w:hAnsiTheme="minorHAnsi" w:cstheme="minorBidi"/>
          <w:b/>
          <w:sz w:val="22"/>
          <w:szCs w:val="22"/>
        </w:rPr>
      </w:pPr>
    </w:p>
    <w:p w:rsidR="000B6274" w:rsidRDefault="000B6274" w:rsidP="000B6274">
      <w:pPr>
        <w:jc w:val="center"/>
        <w:rPr>
          <w:b/>
          <w:color w:val="FF0000"/>
          <w:sz w:val="36"/>
          <w:szCs w:val="36"/>
        </w:rPr>
      </w:pPr>
      <w:r>
        <w:rPr>
          <w:b/>
          <w:color w:val="FF0000"/>
          <w:sz w:val="36"/>
          <w:szCs w:val="36"/>
        </w:rPr>
        <w:t>INFORMATION/REFLECTION</w:t>
      </w:r>
    </w:p>
    <w:p w:rsidR="0074458D" w:rsidRDefault="0074458D" w:rsidP="000B6274">
      <w:pPr>
        <w:pStyle w:val="NoSpacing"/>
        <w:jc w:val="center"/>
        <w:rPr>
          <w:rFonts w:ascii="Times New Roman" w:hAnsi="Times New Roman" w:cs="Times New Roman"/>
          <w:b/>
          <w:i/>
          <w:sz w:val="28"/>
          <w:szCs w:val="28"/>
        </w:rPr>
      </w:pPr>
    </w:p>
    <w:p w:rsidR="000201FC" w:rsidRDefault="000201FC" w:rsidP="000201FC">
      <w:pPr>
        <w:pStyle w:val="NoSpacing"/>
        <w:jc w:val="center"/>
        <w:rPr>
          <w:rFonts w:ascii="Times New Roman" w:hAnsi="Times New Roman" w:cs="Times New Roman"/>
          <w:b/>
          <w:i/>
          <w:sz w:val="28"/>
          <w:szCs w:val="28"/>
        </w:rPr>
      </w:pPr>
      <w:r>
        <w:rPr>
          <w:rFonts w:ascii="Times New Roman" w:hAnsi="Times New Roman" w:cs="Times New Roman"/>
          <w:b/>
          <w:i/>
          <w:sz w:val="28"/>
          <w:szCs w:val="28"/>
        </w:rPr>
        <w:t xml:space="preserve">We have all seen how common it is for some people to tear others down, to diminish their accomplishments in order to feel better about </w:t>
      </w:r>
      <w:proofErr w:type="gramStart"/>
      <w:r>
        <w:rPr>
          <w:rFonts w:ascii="Times New Roman" w:hAnsi="Times New Roman" w:cs="Times New Roman"/>
          <w:b/>
          <w:i/>
          <w:sz w:val="28"/>
          <w:szCs w:val="28"/>
        </w:rPr>
        <w:t>themselves</w:t>
      </w:r>
      <w:proofErr w:type="gramEnd"/>
      <w:r>
        <w:rPr>
          <w:rFonts w:ascii="Times New Roman" w:hAnsi="Times New Roman" w:cs="Times New Roman"/>
          <w:b/>
          <w:i/>
          <w:sz w:val="28"/>
          <w:szCs w:val="28"/>
        </w:rPr>
        <w:t xml:space="preserve">. </w:t>
      </w:r>
    </w:p>
    <w:p w:rsidR="000201FC" w:rsidRDefault="000201FC" w:rsidP="000201FC">
      <w:pPr>
        <w:pStyle w:val="NoSpacing"/>
        <w:jc w:val="center"/>
        <w:rPr>
          <w:rFonts w:ascii="Times New Roman" w:hAnsi="Times New Roman" w:cs="Times New Roman"/>
          <w:b/>
          <w:i/>
          <w:sz w:val="28"/>
          <w:szCs w:val="28"/>
        </w:rPr>
      </w:pPr>
      <w:r>
        <w:rPr>
          <w:rFonts w:ascii="Times New Roman" w:hAnsi="Times New Roman" w:cs="Times New Roman"/>
          <w:b/>
          <w:i/>
          <w:sz w:val="28"/>
          <w:szCs w:val="28"/>
        </w:rPr>
        <w:t xml:space="preserve">The only way to fight back is to do good work and leave a legacy of some kind, one that is positive, uplifting and helpfully motivating, </w:t>
      </w:r>
    </w:p>
    <w:p w:rsidR="000201FC" w:rsidRDefault="000201FC" w:rsidP="000B6274">
      <w:pPr>
        <w:pStyle w:val="NoSpacing"/>
        <w:jc w:val="center"/>
        <w:rPr>
          <w:rFonts w:ascii="Times New Roman" w:hAnsi="Times New Roman" w:cs="Times New Roman"/>
        </w:rPr>
      </w:pPr>
      <w:r>
        <w:rPr>
          <w:rFonts w:ascii="Times New Roman" w:hAnsi="Times New Roman" w:cs="Times New Roman"/>
        </w:rPr>
        <w:t xml:space="preserve">(Quote from Barbara Streisand in her album cover for her CD Higher </w:t>
      </w:r>
      <w:r w:rsidR="009433C7">
        <w:rPr>
          <w:rFonts w:ascii="Times New Roman" w:hAnsi="Times New Roman" w:cs="Times New Roman"/>
        </w:rPr>
        <w:t>Ground)</w:t>
      </w:r>
    </w:p>
    <w:p w:rsidR="00FD59EC" w:rsidRPr="000201FC" w:rsidRDefault="00FD59EC" w:rsidP="000B6274">
      <w:pPr>
        <w:pStyle w:val="NoSpacing"/>
        <w:jc w:val="center"/>
        <w:rPr>
          <w:rFonts w:ascii="Times New Roman" w:hAnsi="Times New Roman" w:cs="Times New Roman"/>
        </w:rPr>
      </w:pPr>
    </w:p>
    <w:p w:rsidR="005D0CE0" w:rsidRPr="00902CD8" w:rsidRDefault="005D0CE0" w:rsidP="005D0CE0">
      <w:pPr>
        <w:pStyle w:val="NoSpacing"/>
        <w:rPr>
          <w:rFonts w:ascii="Times New Roman" w:hAnsi="Times New Roman" w:cs="Times New Roman"/>
          <w:b/>
          <w:sz w:val="28"/>
          <w:szCs w:val="28"/>
        </w:rPr>
      </w:pPr>
      <w:r w:rsidRPr="00902CD8">
        <w:rPr>
          <w:rFonts w:ascii="Times New Roman" w:hAnsi="Times New Roman" w:cs="Times New Roman"/>
          <w:b/>
          <w:sz w:val="28"/>
          <w:szCs w:val="28"/>
        </w:rPr>
        <w:t>Moving Forward</w:t>
      </w:r>
    </w:p>
    <w:p w:rsidR="005D0CE0" w:rsidRPr="00902CD8" w:rsidRDefault="005D0CE0" w:rsidP="005D0CE0">
      <w:pPr>
        <w:pStyle w:val="NoSpacing"/>
        <w:rPr>
          <w:rFonts w:ascii="Times New Roman" w:hAnsi="Times New Roman" w:cs="Times New Roman"/>
          <w:sz w:val="24"/>
          <w:szCs w:val="24"/>
        </w:rPr>
      </w:pPr>
      <w:r w:rsidRPr="00902CD8">
        <w:rPr>
          <w:rFonts w:ascii="Times New Roman" w:hAnsi="Times New Roman" w:cs="Times New Roman"/>
          <w:sz w:val="24"/>
          <w:szCs w:val="24"/>
        </w:rPr>
        <w:t xml:space="preserve">This election has been very contentious. We must now move forward seeking unity where it can be found. We can only hope this new administration will work for the common good and defend the rights of all citizens, especially the weakest and most vulnerable among us. It is our responsibility to make our voices heard when the rights of others are violated. We do have power when we join collaboratively together in working for the dignity and just treatment of all.  We have witnessed rhetorical violence during this election that has unleashed physical violence on others. As we work for justice we are challenged to do it with respect and in a nonviolent manner, speaking the truth in power and love. </w:t>
      </w:r>
      <w:r>
        <w:rPr>
          <w:rFonts w:ascii="Times New Roman" w:hAnsi="Times New Roman" w:cs="Times New Roman"/>
          <w:sz w:val="24"/>
          <w:szCs w:val="24"/>
        </w:rPr>
        <w:t xml:space="preserve"> Make a commitment now and pray for the courage to work for the common good.</w:t>
      </w:r>
    </w:p>
    <w:p w:rsidR="005D0CE0" w:rsidRDefault="005D0CE0" w:rsidP="001C6BB0">
      <w:pPr>
        <w:pStyle w:val="NoSpacing"/>
        <w:rPr>
          <w:rFonts w:ascii="Times New Roman" w:hAnsi="Times New Roman" w:cs="Times New Roman"/>
          <w:b/>
          <w:bCs/>
          <w:iCs/>
          <w:sz w:val="28"/>
          <w:szCs w:val="28"/>
        </w:rPr>
      </w:pPr>
    </w:p>
    <w:p w:rsidR="000369C7" w:rsidRPr="000369C7" w:rsidRDefault="000369C7" w:rsidP="000369C7">
      <w:pPr>
        <w:rPr>
          <w:b/>
          <w:sz w:val="28"/>
          <w:szCs w:val="28"/>
        </w:rPr>
      </w:pPr>
      <w:r>
        <w:rPr>
          <w:b/>
          <w:sz w:val="28"/>
          <w:szCs w:val="28"/>
        </w:rPr>
        <w:t>Affordable Care Act</w:t>
      </w:r>
    </w:p>
    <w:p w:rsidR="000369C7" w:rsidRPr="000369C7" w:rsidRDefault="000369C7" w:rsidP="000369C7">
      <w:r w:rsidRPr="000369C7">
        <w:rPr>
          <w:sz w:val="14"/>
          <w:szCs w:val="14"/>
        </w:rPr>
        <w:t xml:space="preserve"> </w:t>
      </w:r>
      <w:r w:rsidRPr="000369C7">
        <w:t xml:space="preserve">Sens. Cassidy (LA) and Collins (ME) are planning to offer an ACA replacement proposal on </w:t>
      </w:r>
      <w:r>
        <w:t xml:space="preserve">today, </w:t>
      </w:r>
      <w:r w:rsidRPr="000369C7">
        <w:t xml:space="preserve">Monday. Details are sparse, but “state flexibility” seems to be a priority. Sen. Cassidy said the plan could potentially cover up to 95% of all Americans, which is greater than the ~91% covered now. Read more here: </w:t>
      </w:r>
      <w:hyperlink r:id="rId8" w:history="1">
        <w:r w:rsidRPr="000369C7">
          <w:rPr>
            <w:rStyle w:val="Hyperlink"/>
            <w:color w:val="auto"/>
          </w:rPr>
          <w:t>http://thehill.com/blogs/floor-action/senate/314724-gop-senators-introducing-obamacare-replacement-monday</w:t>
        </w:r>
      </w:hyperlink>
      <w:r w:rsidRPr="000369C7">
        <w:t xml:space="preserve"> </w:t>
      </w:r>
    </w:p>
    <w:p w:rsidR="000369C7" w:rsidRDefault="000369C7" w:rsidP="000369C7"/>
    <w:p w:rsidR="000369C7" w:rsidRDefault="000369C7" w:rsidP="000369C7">
      <w:pPr>
        <w:rPr>
          <w:color w:val="1F497D"/>
        </w:rPr>
      </w:pPr>
      <w:r w:rsidRPr="000369C7">
        <w:t xml:space="preserve">The US Conference of Catholic Bishops came out with a letter against repeal without a concurrent replacement, which you can read here: </w:t>
      </w:r>
      <w:hyperlink r:id="rId9" w:history="1">
        <w:r w:rsidRPr="000369C7">
          <w:rPr>
            <w:rStyle w:val="Hyperlink"/>
            <w:color w:val="auto"/>
          </w:rPr>
          <w:t>http://www.usccb.org/issues-and-action/human-life-and-dignity/health-care/upload/letter-to-congress-from-bishop-dewane-re-aca-2017-01-18.pdf</w:t>
        </w:r>
      </w:hyperlink>
      <w:r>
        <w:rPr>
          <w:color w:val="1F497D"/>
        </w:rPr>
        <w:t xml:space="preserve"> </w:t>
      </w:r>
    </w:p>
    <w:p w:rsidR="000369C7" w:rsidRDefault="000369C7" w:rsidP="000369C7">
      <w:pPr>
        <w:rPr>
          <w:color w:val="1F497D"/>
        </w:rPr>
      </w:pPr>
    </w:p>
    <w:p w:rsidR="005D0CE0" w:rsidRDefault="005D0CE0" w:rsidP="001C6BB0">
      <w:pPr>
        <w:pStyle w:val="NoSpacing"/>
        <w:rPr>
          <w:rFonts w:ascii="Times New Roman" w:hAnsi="Times New Roman" w:cs="Times New Roman"/>
          <w:b/>
          <w:bCs/>
          <w:iCs/>
          <w:sz w:val="28"/>
          <w:szCs w:val="28"/>
        </w:rPr>
      </w:pPr>
    </w:p>
    <w:p w:rsidR="001C6BB0" w:rsidRPr="001C6BB0" w:rsidRDefault="001C6BB0" w:rsidP="001C6BB0">
      <w:pPr>
        <w:pStyle w:val="NoSpacing"/>
        <w:rPr>
          <w:rFonts w:ascii="Times New Roman" w:hAnsi="Times New Roman" w:cs="Times New Roman"/>
          <w:b/>
          <w:bCs/>
          <w:iCs/>
          <w:sz w:val="28"/>
          <w:szCs w:val="28"/>
        </w:rPr>
      </w:pPr>
      <w:r w:rsidRPr="001C6BB0">
        <w:rPr>
          <w:rFonts w:ascii="Times New Roman" w:hAnsi="Times New Roman" w:cs="Times New Roman"/>
          <w:b/>
          <w:bCs/>
          <w:iCs/>
          <w:sz w:val="28"/>
          <w:szCs w:val="28"/>
        </w:rPr>
        <w:t>More Evidence That Violence Is Contagious</w:t>
      </w:r>
    </w:p>
    <w:p w:rsidR="001C6BB0" w:rsidRPr="001C6BB0" w:rsidRDefault="001C6BB0" w:rsidP="001C6BB0">
      <w:pPr>
        <w:pStyle w:val="NoSpacing"/>
        <w:rPr>
          <w:rFonts w:ascii="Times New Roman" w:hAnsi="Times New Roman" w:cs="Times New Roman"/>
          <w:sz w:val="24"/>
          <w:szCs w:val="24"/>
        </w:rPr>
      </w:pPr>
      <w:r w:rsidRPr="001C6BB0">
        <w:rPr>
          <w:rFonts w:ascii="Times New Roman" w:hAnsi="Times New Roman" w:cs="Times New Roman"/>
          <w:sz w:val="24"/>
          <w:szCs w:val="24"/>
        </w:rPr>
        <w:t xml:space="preserve">While the media often make it sound like violence is random, isolated, and intractable, researchers continue to find that violence is social - it moves along networks of people, not unlike disease.  A study out this week in the American Journal of Public Health states that for example: among middle and high schoolers, having a friend commit a violent act dramatically increased the likelihood that others would, too.  Read more: </w:t>
      </w:r>
      <w:hyperlink r:id="rId10" w:history="1">
        <w:r w:rsidRPr="001C6BB0">
          <w:rPr>
            <w:rStyle w:val="Hyperlink"/>
            <w:rFonts w:ascii="Times New Roman" w:hAnsi="Times New Roman" w:cs="Times New Roman"/>
            <w:sz w:val="24"/>
            <w:szCs w:val="24"/>
          </w:rPr>
          <w:t>http://catholicclimatemovement.global/more-evidence-that-violence-is-contagious/</w:t>
        </w:r>
      </w:hyperlink>
    </w:p>
    <w:p w:rsidR="001C6BB0" w:rsidRPr="0074458D" w:rsidRDefault="001C6BB0" w:rsidP="0074458D">
      <w:pPr>
        <w:spacing w:after="240"/>
        <w:rPr>
          <w:rFonts w:ascii="Georgia" w:hAnsi="Georgia"/>
          <w:color w:val="333333"/>
        </w:rPr>
      </w:pPr>
    </w:p>
    <w:p w:rsidR="00FE3CAA" w:rsidRPr="001C6BB0" w:rsidRDefault="00701AB7" w:rsidP="001C6BB0">
      <w:pPr>
        <w:pStyle w:val="NoSpacing"/>
        <w:rPr>
          <w:rFonts w:ascii="Times New Roman" w:hAnsi="Times New Roman" w:cs="Times New Roman"/>
          <w:b/>
          <w:sz w:val="28"/>
          <w:szCs w:val="28"/>
        </w:rPr>
      </w:pPr>
      <w:hyperlink r:id="rId11" w:tooltip="‘A Parish Where There Is No Gossip, Is a Perfect Parish!’ Says Pope" w:history="1">
        <w:r w:rsidR="00FE3CAA" w:rsidRPr="001C6BB0">
          <w:rPr>
            <w:rStyle w:val="Hyperlink"/>
            <w:rFonts w:ascii="Times New Roman" w:hAnsi="Times New Roman" w:cs="Times New Roman"/>
            <w:b/>
            <w:color w:val="auto"/>
            <w:sz w:val="28"/>
            <w:szCs w:val="28"/>
            <w:u w:val="none"/>
          </w:rPr>
          <w:t xml:space="preserve">‘A Parish Where There Is No </w:t>
        </w:r>
        <w:proofErr w:type="gramStart"/>
        <w:r w:rsidR="00FE3CAA" w:rsidRPr="001C6BB0">
          <w:rPr>
            <w:rStyle w:val="Hyperlink"/>
            <w:rFonts w:ascii="Times New Roman" w:hAnsi="Times New Roman" w:cs="Times New Roman"/>
            <w:b/>
            <w:color w:val="auto"/>
            <w:sz w:val="28"/>
            <w:szCs w:val="28"/>
            <w:u w:val="none"/>
          </w:rPr>
          <w:t>Gossip,</w:t>
        </w:r>
        <w:proofErr w:type="gramEnd"/>
        <w:r w:rsidR="00FE3CAA" w:rsidRPr="001C6BB0">
          <w:rPr>
            <w:rStyle w:val="Hyperlink"/>
            <w:rFonts w:ascii="Times New Roman" w:hAnsi="Times New Roman" w:cs="Times New Roman"/>
            <w:b/>
            <w:color w:val="auto"/>
            <w:sz w:val="28"/>
            <w:szCs w:val="28"/>
            <w:u w:val="none"/>
          </w:rPr>
          <w:t xml:space="preserve"> Is a Perfect Parish!’ Says Pope</w:t>
        </w:r>
      </w:hyperlink>
    </w:p>
    <w:p w:rsidR="00FE3CAA" w:rsidRPr="001C6BB0" w:rsidRDefault="00FE3CAA" w:rsidP="001C6BB0">
      <w:pPr>
        <w:pStyle w:val="NoSpacing"/>
        <w:ind w:left="3600" w:firstLine="720"/>
        <w:rPr>
          <w:rFonts w:ascii="Times New Roman" w:hAnsi="Times New Roman" w:cs="Times New Roman"/>
          <w:sz w:val="24"/>
          <w:szCs w:val="24"/>
        </w:rPr>
      </w:pPr>
      <w:r w:rsidRPr="001C6BB0">
        <w:rPr>
          <w:rFonts w:ascii="Times New Roman" w:hAnsi="Times New Roman" w:cs="Times New Roman"/>
          <w:sz w:val="24"/>
          <w:szCs w:val="24"/>
        </w:rPr>
        <w:t xml:space="preserve">Posted by Luca </w:t>
      </w:r>
      <w:proofErr w:type="spellStart"/>
      <w:r w:rsidRPr="001C6BB0">
        <w:rPr>
          <w:rFonts w:ascii="Times New Roman" w:hAnsi="Times New Roman" w:cs="Times New Roman"/>
          <w:sz w:val="24"/>
          <w:szCs w:val="24"/>
        </w:rPr>
        <w:t>Marcolivio</w:t>
      </w:r>
      <w:proofErr w:type="spellEnd"/>
      <w:r w:rsidRPr="001C6BB0">
        <w:rPr>
          <w:rFonts w:ascii="Times New Roman" w:hAnsi="Times New Roman" w:cs="Times New Roman"/>
          <w:sz w:val="24"/>
          <w:szCs w:val="24"/>
        </w:rPr>
        <w:t xml:space="preserve"> on 16 January, 2017</w:t>
      </w:r>
    </w:p>
    <w:tbl>
      <w:tblPr>
        <w:tblpPr w:leftFromText="30" w:rightFromText="30" w:vertAnchor="text" w:tblpXSpec="right" w:tblpYSpec="center"/>
        <w:tblW w:w="0" w:type="auto"/>
        <w:tblCellSpacing w:w="0" w:type="dxa"/>
        <w:tblCellMar>
          <w:left w:w="0" w:type="dxa"/>
          <w:right w:w="0" w:type="dxa"/>
        </w:tblCellMar>
        <w:tblLook w:val="04A0" w:firstRow="1" w:lastRow="0" w:firstColumn="1" w:lastColumn="0" w:noHBand="0" w:noVBand="1"/>
      </w:tblPr>
      <w:tblGrid>
        <w:gridCol w:w="150"/>
        <w:gridCol w:w="6"/>
      </w:tblGrid>
      <w:tr w:rsidR="00FE3CAA" w:rsidRPr="001C6BB0" w:rsidTr="00FE3CAA">
        <w:trPr>
          <w:tblCellSpacing w:w="0" w:type="dxa"/>
        </w:trPr>
        <w:tc>
          <w:tcPr>
            <w:tcW w:w="150" w:type="dxa"/>
            <w:vAlign w:val="center"/>
            <w:hideMark/>
          </w:tcPr>
          <w:p w:rsidR="00FE3CAA" w:rsidRPr="001C6BB0" w:rsidRDefault="00FE3CAA" w:rsidP="001C6BB0">
            <w:pPr>
              <w:pStyle w:val="NoSpacing"/>
              <w:rPr>
                <w:rFonts w:ascii="Times New Roman" w:eastAsia="Times New Roman" w:hAnsi="Times New Roman" w:cs="Times New Roman"/>
                <w:sz w:val="24"/>
                <w:szCs w:val="24"/>
              </w:rPr>
            </w:pPr>
          </w:p>
        </w:tc>
        <w:tc>
          <w:tcPr>
            <w:tcW w:w="0" w:type="auto"/>
            <w:vAlign w:val="center"/>
            <w:hideMark/>
          </w:tcPr>
          <w:p w:rsidR="00FE3CAA" w:rsidRPr="001C6BB0" w:rsidRDefault="00FE3CAA" w:rsidP="001C6BB0">
            <w:pPr>
              <w:pStyle w:val="NoSpacing"/>
              <w:rPr>
                <w:rFonts w:ascii="Times New Roman" w:eastAsia="Times New Roman" w:hAnsi="Times New Roman" w:cs="Times New Roman"/>
                <w:sz w:val="24"/>
                <w:szCs w:val="24"/>
              </w:rPr>
            </w:pPr>
          </w:p>
        </w:tc>
      </w:tr>
      <w:tr w:rsidR="00FE3CAA" w:rsidRPr="001C6BB0" w:rsidTr="00FE3CAA">
        <w:trPr>
          <w:trHeight w:val="50"/>
          <w:tblCellSpacing w:w="0" w:type="dxa"/>
        </w:trPr>
        <w:tc>
          <w:tcPr>
            <w:tcW w:w="150" w:type="dxa"/>
            <w:vAlign w:val="center"/>
            <w:hideMark/>
          </w:tcPr>
          <w:p w:rsidR="00FE3CAA" w:rsidRPr="001C6BB0" w:rsidRDefault="00FE3CAA" w:rsidP="001C6BB0">
            <w:pPr>
              <w:pStyle w:val="NoSpacing"/>
              <w:rPr>
                <w:rFonts w:ascii="Times New Roman" w:eastAsia="Times New Roman" w:hAnsi="Times New Roman" w:cs="Times New Roman"/>
                <w:sz w:val="24"/>
                <w:szCs w:val="24"/>
              </w:rPr>
            </w:pPr>
          </w:p>
        </w:tc>
        <w:tc>
          <w:tcPr>
            <w:tcW w:w="0" w:type="auto"/>
            <w:vAlign w:val="center"/>
            <w:hideMark/>
          </w:tcPr>
          <w:p w:rsidR="00FE3CAA" w:rsidRPr="001C6BB0" w:rsidRDefault="00FE3CAA" w:rsidP="001C6BB0">
            <w:pPr>
              <w:pStyle w:val="NoSpacing"/>
              <w:rPr>
                <w:rFonts w:ascii="Times New Roman" w:eastAsia="Times New Roman" w:hAnsi="Times New Roman" w:cs="Times New Roman"/>
                <w:sz w:val="24"/>
                <w:szCs w:val="24"/>
              </w:rPr>
            </w:pPr>
          </w:p>
        </w:tc>
      </w:tr>
    </w:tbl>
    <w:p w:rsidR="00FE3CAA" w:rsidRPr="001C6BB0" w:rsidRDefault="00FE3CAA" w:rsidP="001C6BB0">
      <w:pPr>
        <w:pStyle w:val="NoSpacing"/>
        <w:rPr>
          <w:rFonts w:ascii="Times New Roman" w:hAnsi="Times New Roman" w:cs="Times New Roman"/>
          <w:color w:val="444444"/>
          <w:sz w:val="24"/>
          <w:szCs w:val="24"/>
        </w:rPr>
      </w:pPr>
      <w:r w:rsidRPr="001C6BB0">
        <w:rPr>
          <w:rFonts w:ascii="Times New Roman" w:hAnsi="Times New Roman" w:cs="Times New Roman"/>
          <w:color w:val="444444"/>
          <w:sz w:val="24"/>
          <w:szCs w:val="24"/>
        </w:rPr>
        <w:t xml:space="preserve">Jesus Christ’s first disciples were “sinners,” like all of us, but they had a great strong point: they never spoke badly of one another and in this they gave a great example, succeeding in spreading the Gospel throughout the world. In his first post-Jubilee parish visit to </w:t>
      </w:r>
      <w:proofErr w:type="spellStart"/>
      <w:r w:rsidRPr="001C6BB0">
        <w:rPr>
          <w:rFonts w:ascii="Times New Roman" w:hAnsi="Times New Roman" w:cs="Times New Roman"/>
          <w:color w:val="444444"/>
          <w:sz w:val="24"/>
          <w:szCs w:val="24"/>
        </w:rPr>
        <w:t>Setteville</w:t>
      </w:r>
      <w:proofErr w:type="spellEnd"/>
      <w:r w:rsidRPr="001C6BB0">
        <w:rPr>
          <w:rFonts w:ascii="Times New Roman" w:hAnsi="Times New Roman" w:cs="Times New Roman"/>
          <w:color w:val="444444"/>
          <w:sz w:val="24"/>
          <w:szCs w:val="24"/>
        </w:rPr>
        <w:t xml:space="preserve"> of Guidonia in Rome, Pope Francis prayed for a special grace for the community: to never “gossip,” to never talk about one another.</w:t>
      </w:r>
    </w:p>
    <w:p w:rsidR="0071778F" w:rsidRDefault="0071778F" w:rsidP="0071778F">
      <w:pPr>
        <w:pStyle w:val="NoSpacing"/>
        <w:rPr>
          <w:rFonts w:ascii="Times New Roman" w:hAnsi="Times New Roman" w:cs="Times New Roman"/>
          <w:sz w:val="24"/>
          <w:szCs w:val="24"/>
        </w:rPr>
      </w:pPr>
    </w:p>
    <w:p w:rsidR="007F630D" w:rsidRPr="007F630D" w:rsidRDefault="007F630D" w:rsidP="0071778F">
      <w:pPr>
        <w:pStyle w:val="NoSpacing"/>
        <w:rPr>
          <w:rFonts w:ascii="Times New Roman" w:hAnsi="Times New Roman" w:cs="Times New Roman"/>
          <w:sz w:val="24"/>
          <w:szCs w:val="24"/>
        </w:rPr>
      </w:pPr>
      <w:r w:rsidRPr="007F630D">
        <w:rPr>
          <w:rStyle w:val="Strong"/>
          <w:rFonts w:ascii="Times New Roman" w:hAnsi="Times New Roman" w:cs="Times New Roman"/>
          <w:color w:val="202020"/>
          <w:sz w:val="24"/>
          <w:szCs w:val="24"/>
        </w:rPr>
        <w:t>In the Nation’s Capital</w:t>
      </w:r>
      <w:r>
        <w:rPr>
          <w:rStyle w:val="Strong"/>
          <w:rFonts w:ascii="Times New Roman" w:hAnsi="Times New Roman" w:cs="Times New Roman"/>
          <w:color w:val="202020"/>
          <w:sz w:val="24"/>
          <w:szCs w:val="24"/>
        </w:rPr>
        <w:t xml:space="preserve"> –From Mayor Garcetti</w:t>
      </w:r>
      <w:r w:rsidRPr="007F630D">
        <w:rPr>
          <w:rFonts w:ascii="Times New Roman" w:hAnsi="Times New Roman" w:cs="Times New Roman"/>
          <w:color w:val="202020"/>
          <w:sz w:val="24"/>
          <w:szCs w:val="24"/>
        </w:rPr>
        <w:br/>
        <w:t xml:space="preserve">This week, I traveled to Washington D.C. for the winter gathering of the U.S Conference of Mayors. I met with mayors from across the country to find practical solutions to the challenges we share, and spoke out on one of the pressing topics of our time: immigration. We passed a resolution calling on Congress to </w:t>
      </w:r>
      <w:hyperlink r:id="rId12" w:history="1">
        <w:r w:rsidRPr="007F630D">
          <w:rPr>
            <w:rStyle w:val="Hyperlink"/>
            <w:rFonts w:ascii="Times New Roman" w:hAnsi="Times New Roman" w:cs="Times New Roman"/>
            <w:color w:val="2BAADF"/>
            <w:sz w:val="24"/>
            <w:szCs w:val="24"/>
          </w:rPr>
          <w:t>fix our broken immigration system</w:t>
        </w:r>
      </w:hyperlink>
      <w:r w:rsidRPr="007F630D">
        <w:rPr>
          <w:rFonts w:ascii="Times New Roman" w:hAnsi="Times New Roman" w:cs="Times New Roman"/>
          <w:color w:val="202020"/>
          <w:sz w:val="24"/>
          <w:szCs w:val="24"/>
        </w:rPr>
        <w:t xml:space="preserve"> through reform and by </w:t>
      </w:r>
      <w:hyperlink r:id="rId13" w:history="1">
        <w:r w:rsidRPr="007F630D">
          <w:rPr>
            <w:rStyle w:val="Hyperlink"/>
            <w:rFonts w:ascii="Times New Roman" w:hAnsi="Times New Roman" w:cs="Times New Roman"/>
            <w:color w:val="2BAADF"/>
            <w:sz w:val="24"/>
            <w:szCs w:val="24"/>
          </w:rPr>
          <w:t>shielding Dreamers from deportation</w:t>
        </w:r>
      </w:hyperlink>
      <w:r w:rsidRPr="007F630D">
        <w:rPr>
          <w:rFonts w:ascii="Times New Roman" w:hAnsi="Times New Roman" w:cs="Times New Roman"/>
          <w:color w:val="202020"/>
          <w:sz w:val="24"/>
          <w:szCs w:val="24"/>
        </w:rPr>
        <w:t>. Because no matter where we come from, mayors know the value of putting the American Dream within reach for everyone who calls our cities home.</w:t>
      </w:r>
    </w:p>
    <w:p w:rsidR="00FE3CAA" w:rsidRPr="0071778F" w:rsidRDefault="00FE3CAA" w:rsidP="0071778F">
      <w:pPr>
        <w:pStyle w:val="NoSpacing"/>
        <w:rPr>
          <w:rFonts w:ascii="Times New Roman" w:hAnsi="Times New Roman" w:cs="Times New Roman"/>
          <w:color w:val="C00000"/>
          <w:sz w:val="24"/>
          <w:szCs w:val="24"/>
        </w:rPr>
      </w:pPr>
    </w:p>
    <w:p w:rsidR="000B6274" w:rsidRPr="00A81865" w:rsidRDefault="000B6274" w:rsidP="00A81865">
      <w:pPr>
        <w:spacing w:before="100" w:beforeAutospacing="1" w:after="100" w:afterAutospacing="1"/>
        <w:jc w:val="center"/>
        <w:rPr>
          <w:b/>
          <w:color w:val="C00000"/>
          <w:sz w:val="36"/>
          <w:szCs w:val="36"/>
        </w:rPr>
      </w:pPr>
      <w:r w:rsidRPr="000B6274">
        <w:rPr>
          <w:b/>
          <w:color w:val="C00000"/>
          <w:sz w:val="36"/>
          <w:szCs w:val="36"/>
        </w:rPr>
        <w:t>RESOURCES</w:t>
      </w:r>
    </w:p>
    <w:p w:rsidR="00A81865" w:rsidRDefault="00701AB7" w:rsidP="00A81865">
      <w:pPr>
        <w:rPr>
          <w:sz w:val="28"/>
          <w:szCs w:val="28"/>
        </w:rPr>
      </w:pPr>
      <w:hyperlink r:id="rId14" w:anchor=".WH_p9lxTK58" w:history="1">
        <w:r w:rsidR="00A81865">
          <w:rPr>
            <w:rStyle w:val="Hyperlink"/>
            <w:sz w:val="28"/>
            <w:szCs w:val="28"/>
          </w:rPr>
          <w:t>Climate Accountability Scorecard</w:t>
        </w:r>
      </w:hyperlink>
      <w:r w:rsidR="00A81865">
        <w:rPr>
          <w:sz w:val="28"/>
          <w:szCs w:val="28"/>
        </w:rPr>
        <w:t xml:space="preserve"> from Union of Concerned Scientists</w:t>
      </w:r>
    </w:p>
    <w:p w:rsidR="00A81865" w:rsidRDefault="00A81865" w:rsidP="00A81865">
      <w:pPr>
        <w:rPr>
          <w:sz w:val="28"/>
          <w:szCs w:val="28"/>
        </w:rPr>
      </w:pPr>
      <w:r>
        <w:rPr>
          <w:sz w:val="28"/>
          <w:szCs w:val="28"/>
        </w:rPr>
        <w:t xml:space="preserve">The major fossil fuel producers bear a particular responsibility for climate change are:   See full </w:t>
      </w:r>
      <w:hyperlink r:id="rId15" w:history="1">
        <w:r>
          <w:rPr>
            <w:rStyle w:val="Hyperlink"/>
            <w:sz w:val="28"/>
            <w:szCs w:val="28"/>
          </w:rPr>
          <w:t>report</w:t>
        </w:r>
      </w:hyperlink>
      <w:r>
        <w:rPr>
          <w:sz w:val="28"/>
          <w:szCs w:val="28"/>
        </w:rPr>
        <w:t xml:space="preserve"> </w:t>
      </w:r>
    </w:p>
    <w:p w:rsidR="00B15081" w:rsidRDefault="00B15081" w:rsidP="00A81865">
      <w:pPr>
        <w:rPr>
          <w:sz w:val="28"/>
          <w:szCs w:val="28"/>
        </w:rPr>
      </w:pPr>
    </w:p>
    <w:p w:rsidR="00B15081" w:rsidRPr="00B15081" w:rsidRDefault="00B15081" w:rsidP="00B15081">
      <w:pPr>
        <w:pStyle w:val="NoSpacing"/>
        <w:rPr>
          <w:rFonts w:ascii="Times New Roman" w:hAnsi="Times New Roman" w:cs="Times New Roman"/>
          <w:b/>
          <w:sz w:val="28"/>
          <w:szCs w:val="28"/>
        </w:rPr>
      </w:pPr>
      <w:r w:rsidRPr="00B15081">
        <w:rPr>
          <w:rFonts w:ascii="Times New Roman" w:hAnsi="Times New Roman" w:cs="Times New Roman"/>
          <w:b/>
          <w:sz w:val="28"/>
          <w:szCs w:val="28"/>
        </w:rPr>
        <w:t>Is sanctuary breaking the law?</w:t>
      </w:r>
    </w:p>
    <w:p w:rsidR="00B15081" w:rsidRPr="00B15081" w:rsidRDefault="00B15081" w:rsidP="00B15081">
      <w:pPr>
        <w:pStyle w:val="NoSpacing"/>
        <w:rPr>
          <w:rFonts w:ascii="Times New Roman" w:hAnsi="Times New Roman" w:cs="Times New Roman"/>
          <w:sz w:val="24"/>
          <w:szCs w:val="24"/>
        </w:rPr>
      </w:pPr>
      <w:proofErr w:type="gramStart"/>
      <w:r w:rsidRPr="00B15081">
        <w:rPr>
          <w:rFonts w:ascii="Times New Roman" w:hAnsi="Times New Roman" w:cs="Times New Roman"/>
          <w:sz w:val="24"/>
          <w:szCs w:val="24"/>
        </w:rPr>
        <w:t>Taken from the article from Groundswell on Sanctuary.</w:t>
      </w:r>
      <w:proofErr w:type="gramEnd"/>
    </w:p>
    <w:p w:rsidR="00B15081" w:rsidRPr="00B15081" w:rsidRDefault="00701AB7" w:rsidP="00B15081">
      <w:pPr>
        <w:pStyle w:val="NoSpacing"/>
        <w:rPr>
          <w:rFonts w:ascii="Times New Roman" w:hAnsi="Times New Roman" w:cs="Times New Roman"/>
          <w:sz w:val="24"/>
          <w:szCs w:val="24"/>
        </w:rPr>
      </w:pPr>
      <w:hyperlink r:id="rId16" w:history="1">
        <w:r w:rsidR="00B15081" w:rsidRPr="00B15081">
          <w:rPr>
            <w:rStyle w:val="Hyperlink"/>
            <w:rFonts w:ascii="Times New Roman" w:hAnsi="Times New Roman" w:cs="Times New Roman"/>
            <w:sz w:val="24"/>
            <w:szCs w:val="24"/>
          </w:rPr>
          <w:t>http://www.groundswell-mvmt.org/sanctuary-101-how-churches-and-synagogues-are-stopping-deportations/</w:t>
        </w:r>
      </w:hyperlink>
    </w:p>
    <w:p w:rsidR="00B15081" w:rsidRDefault="00B15081" w:rsidP="00B15081">
      <w:pPr>
        <w:pStyle w:val="NoSpacing"/>
        <w:rPr>
          <w:sz w:val="28"/>
          <w:szCs w:val="28"/>
        </w:rPr>
      </w:pPr>
    </w:p>
    <w:p w:rsidR="001A1B28" w:rsidRPr="001A1B28" w:rsidRDefault="001A1B28" w:rsidP="00B15081">
      <w:pPr>
        <w:pStyle w:val="NoSpacing"/>
        <w:rPr>
          <w:rFonts w:ascii="Times New Roman" w:eastAsia="Times New Roman" w:hAnsi="Times New Roman" w:cs="Times New Roman"/>
          <w:sz w:val="28"/>
          <w:szCs w:val="28"/>
        </w:rPr>
      </w:pPr>
      <w:r w:rsidRPr="001A1B28">
        <w:rPr>
          <w:rFonts w:ascii="Times New Roman" w:eastAsia="Times New Roman" w:hAnsi="Times New Roman" w:cs="Times New Roman"/>
          <w:sz w:val="28"/>
          <w:szCs w:val="28"/>
        </w:rPr>
        <w:t>From Friends Committee on Legislation-Nuclear Calendar</w:t>
      </w:r>
    </w:p>
    <w:p w:rsidR="001A1B28" w:rsidRPr="001A1B28" w:rsidRDefault="001A1B28" w:rsidP="00B15081">
      <w:pPr>
        <w:pStyle w:val="NoSpacing"/>
        <w:rPr>
          <w:rFonts w:ascii="Times New Roman" w:hAnsi="Times New Roman" w:cs="Times New Roman"/>
          <w:sz w:val="24"/>
          <w:szCs w:val="24"/>
        </w:rPr>
      </w:pPr>
      <w:hyperlink r:id="rId17" w:tooltip="U.N. Website" w:history="1">
        <w:r w:rsidRPr="001A1B28">
          <w:rPr>
            <w:rStyle w:val="Hyperlink"/>
            <w:rFonts w:ascii="Times New Roman" w:eastAsia="Times New Roman" w:hAnsi="Times New Roman" w:cs="Times New Roman"/>
            <w:sz w:val="24"/>
            <w:szCs w:val="24"/>
          </w:rPr>
          <w:t>Conference on Disarmament</w:t>
        </w:r>
      </w:hyperlink>
      <w:r w:rsidRPr="001A1B28">
        <w:rPr>
          <w:rFonts w:ascii="Times New Roman" w:eastAsia="Times New Roman" w:hAnsi="Times New Roman" w:cs="Times New Roman"/>
          <w:color w:val="00529B"/>
          <w:sz w:val="24"/>
          <w:szCs w:val="24"/>
        </w:rPr>
        <w:t xml:space="preserve">, </w:t>
      </w:r>
      <w:r w:rsidRPr="001A1B28">
        <w:rPr>
          <w:rFonts w:ascii="Times New Roman" w:eastAsia="Times New Roman" w:hAnsi="Times New Roman" w:cs="Times New Roman"/>
          <w:sz w:val="24"/>
          <w:szCs w:val="24"/>
        </w:rPr>
        <w:t>first session for 2017 begins. January 23</w:t>
      </w:r>
      <w:r w:rsidRPr="001A1B28">
        <w:rPr>
          <w:rFonts w:ascii="Times New Roman" w:eastAsia="Times New Roman" w:hAnsi="Times New Roman" w:cs="Times New Roman"/>
          <w:sz w:val="24"/>
          <w:szCs w:val="24"/>
          <w:vertAlign w:val="superscript"/>
        </w:rPr>
        <w:t>rd</w:t>
      </w:r>
      <w:r w:rsidRPr="001A1B28">
        <w:rPr>
          <w:rFonts w:ascii="Times New Roman" w:eastAsia="Times New Roman" w:hAnsi="Times New Roman" w:cs="Times New Roman"/>
          <w:sz w:val="24"/>
          <w:szCs w:val="24"/>
        </w:rPr>
        <w:t xml:space="preserve"> </w:t>
      </w:r>
      <w:proofErr w:type="gramStart"/>
      <w:r w:rsidRPr="001A1B28">
        <w:rPr>
          <w:rFonts w:ascii="Times New Roman" w:eastAsia="Times New Roman" w:hAnsi="Times New Roman" w:cs="Times New Roman"/>
          <w:sz w:val="24"/>
          <w:szCs w:val="24"/>
        </w:rPr>
        <w:t>Through</w:t>
      </w:r>
      <w:proofErr w:type="gramEnd"/>
      <w:r w:rsidRPr="001A1B28">
        <w:rPr>
          <w:rFonts w:ascii="Times New Roman" w:eastAsia="Times New Roman" w:hAnsi="Times New Roman" w:cs="Times New Roman"/>
          <w:sz w:val="24"/>
          <w:szCs w:val="24"/>
        </w:rPr>
        <w:t xml:space="preserve"> March 31. Geneva.</w:t>
      </w:r>
    </w:p>
    <w:sectPr w:rsidR="001A1B28" w:rsidRPr="001A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B41"/>
    <w:multiLevelType w:val="hybridMultilevel"/>
    <w:tmpl w:val="BC06A5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F5"/>
    <w:rsid w:val="000173F5"/>
    <w:rsid w:val="000201FC"/>
    <w:rsid w:val="000369C7"/>
    <w:rsid w:val="00084173"/>
    <w:rsid w:val="000B6274"/>
    <w:rsid w:val="001A1B28"/>
    <w:rsid w:val="001C6BB0"/>
    <w:rsid w:val="001E2C5E"/>
    <w:rsid w:val="00210696"/>
    <w:rsid w:val="0026757E"/>
    <w:rsid w:val="003A66F2"/>
    <w:rsid w:val="003B62D4"/>
    <w:rsid w:val="003C1EE8"/>
    <w:rsid w:val="00492DF2"/>
    <w:rsid w:val="004D455F"/>
    <w:rsid w:val="005761FF"/>
    <w:rsid w:val="005D0CE0"/>
    <w:rsid w:val="00701AB7"/>
    <w:rsid w:val="0070227A"/>
    <w:rsid w:val="0071778F"/>
    <w:rsid w:val="00723EE4"/>
    <w:rsid w:val="0074458D"/>
    <w:rsid w:val="00745DCD"/>
    <w:rsid w:val="007F630D"/>
    <w:rsid w:val="00890C33"/>
    <w:rsid w:val="00902CD8"/>
    <w:rsid w:val="009433C7"/>
    <w:rsid w:val="00A81865"/>
    <w:rsid w:val="00B15081"/>
    <w:rsid w:val="00C70979"/>
    <w:rsid w:val="00CF5FCD"/>
    <w:rsid w:val="00D76BE7"/>
    <w:rsid w:val="00DB721F"/>
    <w:rsid w:val="00FB3529"/>
    <w:rsid w:val="00FD59EC"/>
    <w:rsid w:val="00FE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Emphasis">
    <w:name w:val="Emphasis"/>
    <w:basedOn w:val="DefaultParagraphFont"/>
    <w:uiPriority w:val="20"/>
    <w:qFormat/>
    <w:rsid w:val="000173F5"/>
    <w:rPr>
      <w:i/>
      <w:iCs/>
    </w:rPr>
  </w:style>
  <w:style w:type="paragraph" w:styleId="NoSpacing">
    <w:name w:val="No Spacing"/>
    <w:uiPriority w:val="1"/>
    <w:qFormat/>
    <w:rsid w:val="000173F5"/>
    <w:pPr>
      <w:spacing w:after="0" w:line="240" w:lineRule="auto"/>
    </w:pPr>
  </w:style>
  <w:style w:type="character" w:styleId="Hyperlink">
    <w:name w:val="Hyperlink"/>
    <w:basedOn w:val="DefaultParagraphFont"/>
    <w:uiPriority w:val="99"/>
    <w:semiHidden/>
    <w:unhideWhenUsed/>
    <w:rsid w:val="000B6274"/>
    <w:rPr>
      <w:color w:val="0000FF"/>
      <w:u w:val="single"/>
    </w:rPr>
  </w:style>
  <w:style w:type="paragraph" w:styleId="ListParagraph">
    <w:name w:val="List Paragraph"/>
    <w:basedOn w:val="Normal"/>
    <w:uiPriority w:val="34"/>
    <w:qFormat/>
    <w:rsid w:val="000B6274"/>
    <w:pPr>
      <w:ind w:left="720"/>
    </w:pPr>
    <w:rPr>
      <w:rFonts w:ascii="Calibri" w:hAnsi="Calibri"/>
      <w:sz w:val="22"/>
      <w:szCs w:val="22"/>
    </w:rPr>
  </w:style>
  <w:style w:type="character" w:customStyle="1" w:styleId="apple-converted-space">
    <w:name w:val="apple-converted-space"/>
    <w:basedOn w:val="DefaultParagraphFont"/>
    <w:rsid w:val="000B6274"/>
  </w:style>
  <w:style w:type="character" w:styleId="Strong">
    <w:name w:val="Strong"/>
    <w:basedOn w:val="DefaultParagraphFont"/>
    <w:uiPriority w:val="22"/>
    <w:qFormat/>
    <w:rsid w:val="000B6274"/>
    <w:rPr>
      <w:b/>
      <w:bCs/>
    </w:rPr>
  </w:style>
  <w:style w:type="paragraph" w:styleId="BalloonText">
    <w:name w:val="Balloon Text"/>
    <w:basedOn w:val="Normal"/>
    <w:link w:val="BalloonTextChar"/>
    <w:uiPriority w:val="99"/>
    <w:semiHidden/>
    <w:unhideWhenUsed/>
    <w:rsid w:val="000B6274"/>
    <w:rPr>
      <w:rFonts w:ascii="Tahoma" w:hAnsi="Tahoma" w:cs="Tahoma"/>
      <w:sz w:val="16"/>
      <w:szCs w:val="16"/>
    </w:rPr>
  </w:style>
  <w:style w:type="character" w:customStyle="1" w:styleId="BalloonTextChar">
    <w:name w:val="Balloon Text Char"/>
    <w:basedOn w:val="DefaultParagraphFont"/>
    <w:link w:val="BalloonText"/>
    <w:uiPriority w:val="99"/>
    <w:semiHidden/>
    <w:rsid w:val="000B6274"/>
    <w:rPr>
      <w:rFonts w:ascii="Tahoma" w:hAnsi="Tahoma" w:cs="Tahoma"/>
      <w:sz w:val="16"/>
      <w:szCs w:val="16"/>
    </w:rPr>
  </w:style>
  <w:style w:type="paragraph" w:customStyle="1" w:styleId="article-title">
    <w:name w:val="article-title"/>
    <w:basedOn w:val="Normal"/>
    <w:rsid w:val="00FE3CAA"/>
    <w:pPr>
      <w:spacing w:after="270" w:line="450" w:lineRule="atLeast"/>
    </w:pPr>
    <w:rPr>
      <w:rFonts w:ascii="Arial" w:hAnsi="Arial" w:cs="Arial"/>
      <w:b/>
      <w:bCs/>
      <w:color w:val="9A9661"/>
      <w:sz w:val="36"/>
      <w:szCs w:val="36"/>
    </w:rPr>
  </w:style>
  <w:style w:type="paragraph" w:customStyle="1" w:styleId="article-meta">
    <w:name w:val="article-meta"/>
    <w:basedOn w:val="Normal"/>
    <w:rsid w:val="00FE3CAA"/>
    <w:pPr>
      <w:spacing w:after="100" w:afterAutospacing="1" w:line="300" w:lineRule="atLeast"/>
    </w:pPr>
    <w:rPr>
      <w:b/>
      <w:bCs/>
      <w:color w:val="CCCCCC"/>
      <w:sz w:val="21"/>
      <w:szCs w:val="21"/>
    </w:rPr>
  </w:style>
  <w:style w:type="paragraph" w:styleId="NormalWeb">
    <w:name w:val="Normal (Web)"/>
    <w:basedOn w:val="Normal"/>
    <w:uiPriority w:val="99"/>
    <w:semiHidden/>
    <w:unhideWhenUsed/>
    <w:rsid w:val="00902CD8"/>
    <w:pPr>
      <w:spacing w:before="100" w:beforeAutospacing="1" w:after="100" w:afterAutospacing="1"/>
    </w:pPr>
  </w:style>
  <w:style w:type="character" w:styleId="FollowedHyperlink">
    <w:name w:val="FollowedHyperlink"/>
    <w:basedOn w:val="DefaultParagraphFont"/>
    <w:uiPriority w:val="99"/>
    <w:semiHidden/>
    <w:unhideWhenUsed/>
    <w:rsid w:val="001E2C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Emphasis">
    <w:name w:val="Emphasis"/>
    <w:basedOn w:val="DefaultParagraphFont"/>
    <w:uiPriority w:val="20"/>
    <w:qFormat/>
    <w:rsid w:val="000173F5"/>
    <w:rPr>
      <w:i/>
      <w:iCs/>
    </w:rPr>
  </w:style>
  <w:style w:type="paragraph" w:styleId="NoSpacing">
    <w:name w:val="No Spacing"/>
    <w:uiPriority w:val="1"/>
    <w:qFormat/>
    <w:rsid w:val="000173F5"/>
    <w:pPr>
      <w:spacing w:after="0" w:line="240" w:lineRule="auto"/>
    </w:pPr>
  </w:style>
  <w:style w:type="character" w:styleId="Hyperlink">
    <w:name w:val="Hyperlink"/>
    <w:basedOn w:val="DefaultParagraphFont"/>
    <w:uiPriority w:val="99"/>
    <w:semiHidden/>
    <w:unhideWhenUsed/>
    <w:rsid w:val="000B6274"/>
    <w:rPr>
      <w:color w:val="0000FF"/>
      <w:u w:val="single"/>
    </w:rPr>
  </w:style>
  <w:style w:type="paragraph" w:styleId="ListParagraph">
    <w:name w:val="List Paragraph"/>
    <w:basedOn w:val="Normal"/>
    <w:uiPriority w:val="34"/>
    <w:qFormat/>
    <w:rsid w:val="000B6274"/>
    <w:pPr>
      <w:ind w:left="720"/>
    </w:pPr>
    <w:rPr>
      <w:rFonts w:ascii="Calibri" w:hAnsi="Calibri"/>
      <w:sz w:val="22"/>
      <w:szCs w:val="22"/>
    </w:rPr>
  </w:style>
  <w:style w:type="character" w:customStyle="1" w:styleId="apple-converted-space">
    <w:name w:val="apple-converted-space"/>
    <w:basedOn w:val="DefaultParagraphFont"/>
    <w:rsid w:val="000B6274"/>
  </w:style>
  <w:style w:type="character" w:styleId="Strong">
    <w:name w:val="Strong"/>
    <w:basedOn w:val="DefaultParagraphFont"/>
    <w:uiPriority w:val="22"/>
    <w:qFormat/>
    <w:rsid w:val="000B6274"/>
    <w:rPr>
      <w:b/>
      <w:bCs/>
    </w:rPr>
  </w:style>
  <w:style w:type="paragraph" w:styleId="BalloonText">
    <w:name w:val="Balloon Text"/>
    <w:basedOn w:val="Normal"/>
    <w:link w:val="BalloonTextChar"/>
    <w:uiPriority w:val="99"/>
    <w:semiHidden/>
    <w:unhideWhenUsed/>
    <w:rsid w:val="000B6274"/>
    <w:rPr>
      <w:rFonts w:ascii="Tahoma" w:hAnsi="Tahoma" w:cs="Tahoma"/>
      <w:sz w:val="16"/>
      <w:szCs w:val="16"/>
    </w:rPr>
  </w:style>
  <w:style w:type="character" w:customStyle="1" w:styleId="BalloonTextChar">
    <w:name w:val="Balloon Text Char"/>
    <w:basedOn w:val="DefaultParagraphFont"/>
    <w:link w:val="BalloonText"/>
    <w:uiPriority w:val="99"/>
    <w:semiHidden/>
    <w:rsid w:val="000B6274"/>
    <w:rPr>
      <w:rFonts w:ascii="Tahoma" w:hAnsi="Tahoma" w:cs="Tahoma"/>
      <w:sz w:val="16"/>
      <w:szCs w:val="16"/>
    </w:rPr>
  </w:style>
  <w:style w:type="paragraph" w:customStyle="1" w:styleId="article-title">
    <w:name w:val="article-title"/>
    <w:basedOn w:val="Normal"/>
    <w:rsid w:val="00FE3CAA"/>
    <w:pPr>
      <w:spacing w:after="270" w:line="450" w:lineRule="atLeast"/>
    </w:pPr>
    <w:rPr>
      <w:rFonts w:ascii="Arial" w:hAnsi="Arial" w:cs="Arial"/>
      <w:b/>
      <w:bCs/>
      <w:color w:val="9A9661"/>
      <w:sz w:val="36"/>
      <w:szCs w:val="36"/>
    </w:rPr>
  </w:style>
  <w:style w:type="paragraph" w:customStyle="1" w:styleId="article-meta">
    <w:name w:val="article-meta"/>
    <w:basedOn w:val="Normal"/>
    <w:rsid w:val="00FE3CAA"/>
    <w:pPr>
      <w:spacing w:after="100" w:afterAutospacing="1" w:line="300" w:lineRule="atLeast"/>
    </w:pPr>
    <w:rPr>
      <w:b/>
      <w:bCs/>
      <w:color w:val="CCCCCC"/>
      <w:sz w:val="21"/>
      <w:szCs w:val="21"/>
    </w:rPr>
  </w:style>
  <w:style w:type="paragraph" w:styleId="NormalWeb">
    <w:name w:val="Normal (Web)"/>
    <w:basedOn w:val="Normal"/>
    <w:uiPriority w:val="99"/>
    <w:semiHidden/>
    <w:unhideWhenUsed/>
    <w:rsid w:val="00902CD8"/>
    <w:pPr>
      <w:spacing w:before="100" w:beforeAutospacing="1" w:after="100" w:afterAutospacing="1"/>
    </w:pPr>
  </w:style>
  <w:style w:type="character" w:styleId="FollowedHyperlink">
    <w:name w:val="FollowedHyperlink"/>
    <w:basedOn w:val="DefaultParagraphFont"/>
    <w:uiPriority w:val="99"/>
    <w:semiHidden/>
    <w:unhideWhenUsed/>
    <w:rsid w:val="001E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3062">
      <w:bodyDiv w:val="1"/>
      <w:marLeft w:val="0"/>
      <w:marRight w:val="0"/>
      <w:marTop w:val="0"/>
      <w:marBottom w:val="0"/>
      <w:divBdr>
        <w:top w:val="none" w:sz="0" w:space="0" w:color="auto"/>
        <w:left w:val="none" w:sz="0" w:space="0" w:color="auto"/>
        <w:bottom w:val="none" w:sz="0" w:space="0" w:color="auto"/>
        <w:right w:val="none" w:sz="0" w:space="0" w:color="auto"/>
      </w:divBdr>
    </w:div>
    <w:div w:id="46435367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8">
          <w:marLeft w:val="0"/>
          <w:marRight w:val="0"/>
          <w:marTop w:val="0"/>
          <w:marBottom w:val="75"/>
          <w:divBdr>
            <w:top w:val="none" w:sz="0" w:space="0" w:color="auto"/>
            <w:left w:val="none" w:sz="0" w:space="0" w:color="auto"/>
            <w:bottom w:val="none" w:sz="0" w:space="0" w:color="auto"/>
            <w:right w:val="none" w:sz="0" w:space="0" w:color="auto"/>
          </w:divBdr>
          <w:divsChild>
            <w:div w:id="945314147">
              <w:marLeft w:val="0"/>
              <w:marRight w:val="0"/>
              <w:marTop w:val="0"/>
              <w:marBottom w:val="0"/>
              <w:divBdr>
                <w:top w:val="none" w:sz="0" w:space="0" w:color="auto"/>
                <w:left w:val="none" w:sz="0" w:space="0" w:color="auto"/>
                <w:bottom w:val="none" w:sz="0" w:space="0" w:color="auto"/>
                <w:right w:val="none" w:sz="0" w:space="0" w:color="auto"/>
              </w:divBdr>
              <w:divsChild>
                <w:div w:id="1692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9701">
          <w:marLeft w:val="0"/>
          <w:marRight w:val="0"/>
          <w:marTop w:val="0"/>
          <w:marBottom w:val="0"/>
          <w:divBdr>
            <w:top w:val="none" w:sz="0" w:space="0" w:color="auto"/>
            <w:left w:val="none" w:sz="0" w:space="0" w:color="auto"/>
            <w:bottom w:val="none" w:sz="0" w:space="0" w:color="auto"/>
            <w:right w:val="none" w:sz="0" w:space="0" w:color="auto"/>
          </w:divBdr>
          <w:divsChild>
            <w:div w:id="601764046">
              <w:marLeft w:val="0"/>
              <w:marRight w:val="0"/>
              <w:marTop w:val="0"/>
              <w:marBottom w:val="0"/>
              <w:divBdr>
                <w:top w:val="none" w:sz="0" w:space="0" w:color="auto"/>
                <w:left w:val="none" w:sz="0" w:space="0" w:color="auto"/>
                <w:bottom w:val="none" w:sz="0" w:space="0" w:color="auto"/>
                <w:right w:val="none" w:sz="0" w:space="0" w:color="auto"/>
              </w:divBdr>
              <w:divsChild>
                <w:div w:id="11013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1264">
      <w:bodyDiv w:val="1"/>
      <w:marLeft w:val="0"/>
      <w:marRight w:val="0"/>
      <w:marTop w:val="0"/>
      <w:marBottom w:val="0"/>
      <w:divBdr>
        <w:top w:val="none" w:sz="0" w:space="0" w:color="auto"/>
        <w:left w:val="none" w:sz="0" w:space="0" w:color="auto"/>
        <w:bottom w:val="none" w:sz="0" w:space="0" w:color="auto"/>
        <w:right w:val="none" w:sz="0" w:space="0" w:color="auto"/>
      </w:divBdr>
    </w:div>
    <w:div w:id="862982345">
      <w:bodyDiv w:val="1"/>
      <w:marLeft w:val="0"/>
      <w:marRight w:val="0"/>
      <w:marTop w:val="0"/>
      <w:marBottom w:val="0"/>
      <w:divBdr>
        <w:top w:val="none" w:sz="0" w:space="0" w:color="auto"/>
        <w:left w:val="none" w:sz="0" w:space="0" w:color="auto"/>
        <w:bottom w:val="none" w:sz="0" w:space="0" w:color="auto"/>
        <w:right w:val="none" w:sz="0" w:space="0" w:color="auto"/>
      </w:divBdr>
    </w:div>
    <w:div w:id="891963984">
      <w:bodyDiv w:val="1"/>
      <w:marLeft w:val="0"/>
      <w:marRight w:val="0"/>
      <w:marTop w:val="0"/>
      <w:marBottom w:val="0"/>
      <w:divBdr>
        <w:top w:val="none" w:sz="0" w:space="0" w:color="auto"/>
        <w:left w:val="none" w:sz="0" w:space="0" w:color="auto"/>
        <w:bottom w:val="none" w:sz="0" w:space="0" w:color="auto"/>
        <w:right w:val="none" w:sz="0" w:space="0" w:color="auto"/>
      </w:divBdr>
    </w:div>
    <w:div w:id="1003581092">
      <w:bodyDiv w:val="1"/>
      <w:marLeft w:val="0"/>
      <w:marRight w:val="0"/>
      <w:marTop w:val="0"/>
      <w:marBottom w:val="0"/>
      <w:divBdr>
        <w:top w:val="none" w:sz="0" w:space="0" w:color="auto"/>
        <w:left w:val="none" w:sz="0" w:space="0" w:color="auto"/>
        <w:bottom w:val="none" w:sz="0" w:space="0" w:color="auto"/>
        <w:right w:val="none" w:sz="0" w:space="0" w:color="auto"/>
      </w:divBdr>
    </w:div>
    <w:div w:id="1334915706">
      <w:bodyDiv w:val="1"/>
      <w:marLeft w:val="0"/>
      <w:marRight w:val="0"/>
      <w:marTop w:val="0"/>
      <w:marBottom w:val="0"/>
      <w:divBdr>
        <w:top w:val="none" w:sz="0" w:space="0" w:color="auto"/>
        <w:left w:val="none" w:sz="0" w:space="0" w:color="auto"/>
        <w:bottom w:val="none" w:sz="0" w:space="0" w:color="auto"/>
        <w:right w:val="none" w:sz="0" w:space="0" w:color="auto"/>
      </w:divBdr>
    </w:div>
    <w:div w:id="1461650994">
      <w:bodyDiv w:val="1"/>
      <w:marLeft w:val="0"/>
      <w:marRight w:val="0"/>
      <w:marTop w:val="0"/>
      <w:marBottom w:val="0"/>
      <w:divBdr>
        <w:top w:val="none" w:sz="0" w:space="0" w:color="auto"/>
        <w:left w:val="none" w:sz="0" w:space="0" w:color="auto"/>
        <w:bottom w:val="none" w:sz="0" w:space="0" w:color="auto"/>
        <w:right w:val="none" w:sz="0" w:space="0" w:color="auto"/>
      </w:divBdr>
    </w:div>
    <w:div w:id="1590193051">
      <w:bodyDiv w:val="1"/>
      <w:marLeft w:val="0"/>
      <w:marRight w:val="0"/>
      <w:marTop w:val="0"/>
      <w:marBottom w:val="0"/>
      <w:divBdr>
        <w:top w:val="none" w:sz="0" w:space="0" w:color="auto"/>
        <w:left w:val="none" w:sz="0" w:space="0" w:color="auto"/>
        <w:bottom w:val="none" w:sz="0" w:space="0" w:color="auto"/>
        <w:right w:val="none" w:sz="0" w:space="0" w:color="auto"/>
      </w:divBdr>
    </w:div>
    <w:div w:id="1869488520">
      <w:bodyDiv w:val="1"/>
      <w:marLeft w:val="0"/>
      <w:marRight w:val="0"/>
      <w:marTop w:val="0"/>
      <w:marBottom w:val="0"/>
      <w:divBdr>
        <w:top w:val="none" w:sz="0" w:space="0" w:color="auto"/>
        <w:left w:val="none" w:sz="0" w:space="0" w:color="auto"/>
        <w:bottom w:val="none" w:sz="0" w:space="0" w:color="auto"/>
        <w:right w:val="none" w:sz="0" w:space="0" w:color="auto"/>
      </w:divBdr>
    </w:div>
    <w:div w:id="1920089464">
      <w:bodyDiv w:val="1"/>
      <w:marLeft w:val="0"/>
      <w:marRight w:val="0"/>
      <w:marTop w:val="0"/>
      <w:marBottom w:val="0"/>
      <w:divBdr>
        <w:top w:val="none" w:sz="0" w:space="0" w:color="auto"/>
        <w:left w:val="none" w:sz="0" w:space="0" w:color="auto"/>
        <w:bottom w:val="none" w:sz="0" w:space="0" w:color="auto"/>
        <w:right w:val="none" w:sz="0" w:space="0" w:color="auto"/>
      </w:divBdr>
    </w:div>
    <w:div w:id="21417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686704.ct.sendgrid.net/wf/click?upn=FxQLgZ2yJeSMof-2Bs4GB5S-2BjL3pxZ7ACg-2FrJ8vykz2KH-2FASYG-2BzkUhVdaISfHWWBEA0pPfAMjODsvkfq1tNk64Or7aGq3SNRobJ5vYYfP6dfMxBLNyGHkEWbu26wu0wevrX8CsR0vMkX0vNIZPZM95vmKBTS8TZSSBdaQEDHE2-2FE-3D_-2BL2xbdii4CTgUu4VTkH6-2BFzQsAHCcMTJdFwqyBdU0Lqa14v5VJDJSy1t2Vhtlk37viSnhFyxAaAfNUiJS6Ny0mb-2Fl7YrbrKbtE5CnHQmu8OFx3QVaoirdGebwtChEMQVbanGemO7o68QlMlPTlbG5cT-2B4LS-2BbR6BYF1SsowKobjjkPaLu5h-2BurM7h5eHGL-2Fygzi7jZMtLPiTK-2FrVaJDgEzwWFHyLY0b-2FfogK6ThmU44-3D" TargetMode="External"/><Relationship Id="rId13" Type="http://schemas.openxmlformats.org/officeDocument/2006/relationships/hyperlink" Target="http://lamayor.us12.list-manage2.com/track/click?u=a6d09504364d1e2c1a6ed5188&amp;id=fb3ed4a810&amp;e=05be315bf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usticeforimmigrants.org" TargetMode="External"/><Relationship Id="rId12" Type="http://schemas.openxmlformats.org/officeDocument/2006/relationships/hyperlink" Target="http://lamayor.us12.list-manage1.com/track/click?u=a6d09504364d1e2c1a6ed5188&amp;id=e38af3c6dc&amp;e=05be315bff" TargetMode="External"/><Relationship Id="rId17" Type="http://schemas.openxmlformats.org/officeDocument/2006/relationships/hyperlink" Target="http://www.unog.ch/disarmament/" TargetMode="External"/><Relationship Id="rId2" Type="http://schemas.openxmlformats.org/officeDocument/2006/relationships/styles" Target="styles.xml"/><Relationship Id="rId16" Type="http://schemas.openxmlformats.org/officeDocument/2006/relationships/hyperlink" Target="http://www.groundswell-mvmt.org/sanctuary-101-how-churches-and-synagogues-are-stopping-deporta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enitenglish.cmail20.com/t/d-l-hlkhhdd-kruiidtju-c/" TargetMode="External"/><Relationship Id="rId5" Type="http://schemas.openxmlformats.org/officeDocument/2006/relationships/webSettings" Target="webSettings.xml"/><Relationship Id="rId15" Type="http://schemas.openxmlformats.org/officeDocument/2006/relationships/hyperlink" Target="http://www.ucsusa.org/sites/default/files/attach/2016/10/climate-accountability-scorecard-full-report.pdf" TargetMode="External"/><Relationship Id="rId10" Type="http://schemas.openxmlformats.org/officeDocument/2006/relationships/hyperlink" Target="http://catholicclimatemovement.global/more-evidence-that-violence-is-contagi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1686704.ct.sendgrid.net/wf/click?upn=OnEHBcsgDPDcjgUwfmuO5hkIDNy0-2BIPxLCR1e54F5ECf-2FRhYaoe3UrWIye1xZit9G9Rkh1WSGvKGZEjqK78Hk3xiYz5utUPdJ8N-2BfL4MdgYrPQLjh-2FeEodszLMcvpGuHh3f5oi3WbR7fVY09AF4qsaZSfsA8wBiWTGFa0Lm13un-2F41wZMKte9lScoAtVns4mr4XCSlPxO5D1-2FvHcZj-2BGzg-3D-3D_-2BL2xbdii4CTgUu4VTkH6-2BFzQsAHCcMTJdFwqyBdU0Lqa14v5VJDJSy1t2Vhtlk37ORWkg6Nco3KZRaoMDlKL574ZYWvcxCVwuBj6l9SDE6WdjHbP8Z1FiW34oWh7mcjHQT0ndAhsr9xTByjf3t2QllMYyIa4Rt2cuNhE3qkERykm1W8io0HSmbatj-2F5bpREfGwoNxamYY64Px-2FyLPOBI6zKyH1yeQZNNdiPJVAwuvik-3D" TargetMode="External"/><Relationship Id="rId14" Type="http://schemas.openxmlformats.org/officeDocument/2006/relationships/hyperlink" Target="http://www.ucsusa.org/global-warming/fight-misinformation/climate-accountability-scorecard-ranking-major-fossil-fuel-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36</cp:revision>
  <dcterms:created xsi:type="dcterms:W3CDTF">2017-01-17T18:13:00Z</dcterms:created>
  <dcterms:modified xsi:type="dcterms:W3CDTF">2017-01-23T18:24:00Z</dcterms:modified>
</cp:coreProperties>
</file>