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16" w:rsidRDefault="00905216" w:rsidP="00905216"/>
    <w:p w:rsidR="00905216" w:rsidRDefault="00905216" w:rsidP="00905216">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05216" w:rsidRDefault="00905216" w:rsidP="00905216">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May 15, 2017 </w:t>
      </w:r>
    </w:p>
    <w:p w:rsidR="008074DA" w:rsidRDefault="00905216" w:rsidP="008074DA">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232C6A" w:rsidRDefault="00232C6A" w:rsidP="00905216">
      <w:pPr>
        <w:pStyle w:val="NoSpacing"/>
        <w:rPr>
          <w:rFonts w:ascii="Times New Roman" w:hAnsi="Times New Roman" w:cs="Times New Roman"/>
          <w:b/>
          <w:sz w:val="24"/>
          <w:szCs w:val="24"/>
        </w:rPr>
      </w:pPr>
      <w:r>
        <w:rPr>
          <w:rFonts w:ascii="Times New Roman" w:hAnsi="Times New Roman" w:cs="Times New Roman"/>
          <w:b/>
          <w:sz w:val="24"/>
          <w:szCs w:val="24"/>
        </w:rPr>
        <w:t>May 15, 2017</w:t>
      </w:r>
      <w:r>
        <w:rPr>
          <w:rFonts w:ascii="Times New Roman" w:hAnsi="Times New Roman" w:cs="Times New Roman"/>
          <w:b/>
          <w:sz w:val="24"/>
          <w:szCs w:val="24"/>
        </w:rPr>
        <w:tab/>
      </w:r>
      <w:r>
        <w:rPr>
          <w:rFonts w:ascii="Times New Roman" w:hAnsi="Times New Roman" w:cs="Times New Roman"/>
          <w:b/>
          <w:sz w:val="24"/>
          <w:szCs w:val="24"/>
        </w:rPr>
        <w:tab/>
        <w:t>Feast of St. Isadore patron of farmers</w:t>
      </w:r>
      <w:r w:rsidR="00B25C24">
        <w:rPr>
          <w:rFonts w:ascii="Times New Roman" w:hAnsi="Times New Roman" w:cs="Times New Roman"/>
          <w:b/>
          <w:sz w:val="24"/>
          <w:szCs w:val="24"/>
        </w:rPr>
        <w:t xml:space="preserve"> –see attached prayer</w:t>
      </w:r>
      <w:bookmarkStart w:id="0" w:name="_GoBack"/>
      <w:bookmarkEnd w:id="0"/>
    </w:p>
    <w:p w:rsidR="009B5EEC" w:rsidRDefault="009B5EEC" w:rsidP="00905216">
      <w:pPr>
        <w:pStyle w:val="NoSpacing"/>
        <w:rPr>
          <w:rFonts w:ascii="Times New Roman" w:hAnsi="Times New Roman" w:cs="Times New Roman"/>
          <w:b/>
          <w:sz w:val="24"/>
          <w:szCs w:val="24"/>
        </w:rPr>
      </w:pPr>
      <w:r>
        <w:rPr>
          <w:rFonts w:ascii="Times New Roman" w:hAnsi="Times New Roman" w:cs="Times New Roman"/>
          <w:b/>
          <w:sz w:val="24"/>
          <w:szCs w:val="24"/>
        </w:rPr>
        <w:t>May 15, 2017</w:t>
      </w:r>
      <w:r>
        <w:rPr>
          <w:rFonts w:ascii="Times New Roman" w:hAnsi="Times New Roman" w:cs="Times New Roman"/>
          <w:b/>
          <w:sz w:val="24"/>
          <w:szCs w:val="24"/>
        </w:rPr>
        <w:tab/>
      </w:r>
      <w:r>
        <w:rPr>
          <w:rFonts w:ascii="Times New Roman" w:hAnsi="Times New Roman" w:cs="Times New Roman"/>
          <w:b/>
          <w:sz w:val="24"/>
          <w:szCs w:val="24"/>
        </w:rPr>
        <w:tab/>
        <w:t>International Day of Families UN</w:t>
      </w:r>
    </w:p>
    <w:p w:rsidR="00905216" w:rsidRDefault="00905216" w:rsidP="00905216">
      <w:pPr>
        <w:pStyle w:val="NoSpacing"/>
        <w:rPr>
          <w:rFonts w:ascii="Times New Roman" w:hAnsi="Times New Roman" w:cs="Times New Roman"/>
          <w:b/>
          <w:sz w:val="24"/>
          <w:szCs w:val="24"/>
        </w:rPr>
      </w:pPr>
      <w:r>
        <w:rPr>
          <w:rFonts w:ascii="Times New Roman" w:hAnsi="Times New Roman" w:cs="Times New Roman"/>
          <w:b/>
          <w:sz w:val="24"/>
          <w:szCs w:val="24"/>
        </w:rPr>
        <w:t>May 20, 2017</w:t>
      </w:r>
      <w:r>
        <w:rPr>
          <w:rFonts w:ascii="Times New Roman" w:hAnsi="Times New Roman" w:cs="Times New Roman"/>
          <w:b/>
          <w:sz w:val="24"/>
          <w:szCs w:val="24"/>
        </w:rPr>
        <w:tab/>
      </w:r>
      <w:r>
        <w:rPr>
          <w:rFonts w:ascii="Times New Roman" w:hAnsi="Times New Roman" w:cs="Times New Roman"/>
          <w:b/>
          <w:sz w:val="24"/>
          <w:szCs w:val="24"/>
        </w:rPr>
        <w:tab/>
        <w:t>Artisans of Peace – see attachment</w:t>
      </w:r>
    </w:p>
    <w:p w:rsidR="00232C6A" w:rsidRDefault="00232C6A" w:rsidP="00232C6A">
      <w:pPr>
        <w:pStyle w:val="NoSpacing"/>
        <w:ind w:left="2160" w:hanging="2160"/>
        <w:rPr>
          <w:rFonts w:ascii="Times New Roman" w:hAnsi="Times New Roman" w:cs="Times New Roman"/>
          <w:b/>
          <w:sz w:val="24"/>
          <w:szCs w:val="24"/>
        </w:rPr>
      </w:pPr>
      <w:r>
        <w:rPr>
          <w:rFonts w:ascii="Times New Roman" w:hAnsi="Times New Roman" w:cs="Times New Roman"/>
          <w:b/>
          <w:sz w:val="24"/>
          <w:szCs w:val="24"/>
        </w:rPr>
        <w:t>Mau 20, 2017</w:t>
      </w:r>
      <w:r>
        <w:rPr>
          <w:rFonts w:ascii="Times New Roman" w:hAnsi="Times New Roman" w:cs="Times New Roman"/>
          <w:b/>
          <w:sz w:val="24"/>
          <w:szCs w:val="24"/>
        </w:rPr>
        <w:tab/>
        <w:t xml:space="preserve">Feast of Franz </w:t>
      </w:r>
      <w:proofErr w:type="spellStart"/>
      <w:r>
        <w:rPr>
          <w:rFonts w:ascii="Times New Roman" w:hAnsi="Times New Roman" w:cs="Times New Roman"/>
          <w:b/>
          <w:sz w:val="24"/>
          <w:szCs w:val="24"/>
        </w:rPr>
        <w:t>Jagersatter</w:t>
      </w:r>
      <w:proofErr w:type="spellEnd"/>
      <w:r>
        <w:rPr>
          <w:rFonts w:ascii="Times New Roman" w:hAnsi="Times New Roman" w:cs="Times New Roman"/>
          <w:b/>
          <w:sz w:val="24"/>
          <w:szCs w:val="24"/>
        </w:rPr>
        <w:t>- Martyr for being a conscientious objector in Australia</w:t>
      </w:r>
      <w:r w:rsidR="009A3397">
        <w:rPr>
          <w:rFonts w:ascii="Times New Roman" w:hAnsi="Times New Roman" w:cs="Times New Roman"/>
          <w:b/>
          <w:sz w:val="24"/>
          <w:szCs w:val="24"/>
        </w:rPr>
        <w:t xml:space="preserve"> – beatified </w:t>
      </w:r>
      <w:proofErr w:type="gramStart"/>
      <w:r w:rsidR="009A3397">
        <w:rPr>
          <w:rFonts w:ascii="Times New Roman" w:hAnsi="Times New Roman" w:cs="Times New Roman"/>
          <w:b/>
          <w:sz w:val="24"/>
          <w:szCs w:val="24"/>
        </w:rPr>
        <w:t>in  2007</w:t>
      </w:r>
      <w:proofErr w:type="gramEnd"/>
      <w:r>
        <w:rPr>
          <w:rFonts w:ascii="Times New Roman" w:hAnsi="Times New Roman" w:cs="Times New Roman"/>
          <w:b/>
          <w:sz w:val="24"/>
          <w:szCs w:val="24"/>
        </w:rPr>
        <w:t xml:space="preserve"> </w:t>
      </w:r>
    </w:p>
    <w:p w:rsidR="008074DA" w:rsidRDefault="008074DA" w:rsidP="00905216">
      <w:pPr>
        <w:pStyle w:val="NoSpacing"/>
        <w:rPr>
          <w:rFonts w:ascii="Times New Roman" w:hAnsi="Times New Roman" w:cs="Times New Roman"/>
          <w:b/>
          <w:sz w:val="24"/>
          <w:szCs w:val="24"/>
        </w:rPr>
      </w:pPr>
      <w:r>
        <w:rPr>
          <w:rFonts w:ascii="Times New Roman" w:hAnsi="Times New Roman" w:cs="Times New Roman"/>
          <w:b/>
          <w:sz w:val="24"/>
          <w:szCs w:val="24"/>
        </w:rPr>
        <w:t xml:space="preserve">May 21, 2017 </w:t>
      </w:r>
      <w:r>
        <w:rPr>
          <w:rFonts w:ascii="Times New Roman" w:hAnsi="Times New Roman" w:cs="Times New Roman"/>
          <w:b/>
          <w:sz w:val="24"/>
          <w:szCs w:val="24"/>
        </w:rPr>
        <w:tab/>
      </w:r>
      <w:r>
        <w:rPr>
          <w:rFonts w:ascii="Times New Roman" w:hAnsi="Times New Roman" w:cs="Times New Roman"/>
          <w:b/>
          <w:sz w:val="24"/>
          <w:szCs w:val="24"/>
        </w:rPr>
        <w:tab/>
        <w:t>World Day for Cultural Diversity for Dialogue and Development</w:t>
      </w:r>
    </w:p>
    <w:p w:rsidR="00905216" w:rsidRDefault="00905216" w:rsidP="009B5EEC">
      <w:pPr>
        <w:pStyle w:val="NoSpacing"/>
        <w:rPr>
          <w:rFonts w:ascii="Times New Roman" w:hAnsi="Times New Roman" w:cs="Times New Roman"/>
          <w:b/>
          <w:color w:val="C00000"/>
          <w:sz w:val="32"/>
          <w:szCs w:val="32"/>
        </w:rPr>
      </w:pPr>
    </w:p>
    <w:p w:rsidR="00905216" w:rsidRDefault="00905216" w:rsidP="0090521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154C07" w:rsidRPr="00154C07" w:rsidRDefault="00154C07" w:rsidP="00154C07">
      <w:pPr>
        <w:pStyle w:val="NoSpacing"/>
        <w:rPr>
          <w:rFonts w:ascii="Times New Roman" w:hAnsi="Times New Roman" w:cs="Times New Roman"/>
          <w:sz w:val="24"/>
          <w:szCs w:val="24"/>
        </w:rPr>
      </w:pPr>
    </w:p>
    <w:p w:rsidR="00772A49" w:rsidRDefault="00772A49" w:rsidP="00154C07">
      <w:pPr>
        <w:shd w:val="clear" w:color="auto" w:fill="FFFFFF"/>
        <w:spacing w:after="0" w:line="240" w:lineRule="auto"/>
        <w:outlineLvl w:val="2"/>
        <w:rPr>
          <w:rFonts w:ascii="Times New Roman" w:hAnsi="Times New Roman" w:cs="Times New Roman"/>
          <w:sz w:val="24"/>
          <w:szCs w:val="24"/>
        </w:rPr>
      </w:pPr>
      <w:r>
        <w:rPr>
          <w:rFonts w:ascii="Times New Roman" w:hAnsi="Times New Roman" w:cs="Times New Roman"/>
          <w:sz w:val="24"/>
          <w:szCs w:val="24"/>
        </w:rPr>
        <w:t>Today is the feast o</w:t>
      </w:r>
      <w:r w:rsidR="00750422">
        <w:rPr>
          <w:rFonts w:ascii="Times New Roman" w:hAnsi="Times New Roman" w:cs="Times New Roman"/>
          <w:sz w:val="24"/>
          <w:szCs w:val="24"/>
        </w:rPr>
        <w:t>f</w:t>
      </w:r>
      <w:r>
        <w:rPr>
          <w:rFonts w:ascii="Times New Roman" w:hAnsi="Times New Roman" w:cs="Times New Roman"/>
          <w:sz w:val="24"/>
          <w:szCs w:val="24"/>
        </w:rPr>
        <w:t xml:space="preserve"> St. Isadore who was a farmer and now patron of farmers.</w:t>
      </w:r>
      <w:r w:rsidR="009C09D7">
        <w:rPr>
          <w:rFonts w:ascii="Times New Roman" w:hAnsi="Times New Roman" w:cs="Times New Roman"/>
          <w:sz w:val="24"/>
          <w:szCs w:val="24"/>
        </w:rPr>
        <w:t xml:space="preserve"> Isadore, as all farmers</w:t>
      </w:r>
      <w:r w:rsidR="00FA4E6B">
        <w:rPr>
          <w:rFonts w:ascii="Times New Roman" w:hAnsi="Times New Roman" w:cs="Times New Roman"/>
          <w:sz w:val="24"/>
          <w:szCs w:val="24"/>
        </w:rPr>
        <w:t>,</w:t>
      </w:r>
      <w:r w:rsidR="009C09D7">
        <w:rPr>
          <w:rFonts w:ascii="Times New Roman" w:hAnsi="Times New Roman" w:cs="Times New Roman"/>
          <w:sz w:val="24"/>
          <w:szCs w:val="24"/>
        </w:rPr>
        <w:t xml:space="preserve"> cooperate</w:t>
      </w:r>
      <w:r w:rsidR="00FA4E6B">
        <w:rPr>
          <w:rFonts w:ascii="Times New Roman" w:hAnsi="Times New Roman" w:cs="Times New Roman"/>
          <w:sz w:val="24"/>
          <w:szCs w:val="24"/>
        </w:rPr>
        <w:t xml:space="preserve"> </w:t>
      </w:r>
      <w:r w:rsidR="009C09D7">
        <w:rPr>
          <w:rFonts w:ascii="Times New Roman" w:hAnsi="Times New Roman" w:cs="Times New Roman"/>
          <w:sz w:val="24"/>
          <w:szCs w:val="24"/>
        </w:rPr>
        <w:t>with the gift of the Creator in bring life out of fertile</w:t>
      </w:r>
      <w:r w:rsidR="00FA4E6B">
        <w:rPr>
          <w:rFonts w:ascii="Times New Roman" w:hAnsi="Times New Roman" w:cs="Times New Roman"/>
          <w:sz w:val="24"/>
          <w:szCs w:val="24"/>
        </w:rPr>
        <w:t xml:space="preserve"> soil, then nurturing it to growth and bringing it to harvest.  Take time today to carefully look at the food on your plate and reflect on all the different kinds of farming, farm workers and ranchers who made this food available. Also, consider the many persons who made it possible for it to arrive on your plate (processors, butchers, trucker drivers, grocery workers etc.) Give </w:t>
      </w:r>
      <w:r w:rsidR="00750422">
        <w:rPr>
          <w:rFonts w:ascii="Times New Roman" w:hAnsi="Times New Roman" w:cs="Times New Roman"/>
          <w:sz w:val="24"/>
          <w:szCs w:val="24"/>
        </w:rPr>
        <w:t>thanks to the Creator and pray for all who involved in your meal including the cook!</w:t>
      </w:r>
    </w:p>
    <w:p w:rsidR="00772A49" w:rsidRDefault="00772A49" w:rsidP="00154C07">
      <w:pPr>
        <w:shd w:val="clear" w:color="auto" w:fill="FFFFFF"/>
        <w:spacing w:after="0" w:line="240" w:lineRule="auto"/>
        <w:outlineLvl w:val="2"/>
        <w:rPr>
          <w:rFonts w:ascii="Times New Roman" w:hAnsi="Times New Roman" w:cs="Times New Roman"/>
          <w:sz w:val="24"/>
          <w:szCs w:val="24"/>
        </w:rPr>
      </w:pPr>
    </w:p>
    <w:p w:rsidR="00154C07" w:rsidRDefault="00154C07" w:rsidP="00154C07">
      <w:pPr>
        <w:shd w:val="clear" w:color="auto" w:fill="FFFFFF"/>
        <w:spacing w:after="0" w:line="240" w:lineRule="auto"/>
        <w:outlineLvl w:val="2"/>
        <w:rPr>
          <w:rStyle w:val="Hyperlink"/>
          <w:rFonts w:ascii="Arial" w:eastAsia="Times New Roman" w:hAnsi="Arial" w:cs="Arial"/>
          <w:b w:val="0"/>
          <w:bCs w:val="0"/>
          <w:color w:val="660099"/>
          <w:sz w:val="24"/>
          <w:szCs w:val="24"/>
        </w:rPr>
      </w:pPr>
      <w:r w:rsidRPr="00154C07">
        <w:rPr>
          <w:rFonts w:ascii="Times New Roman" w:hAnsi="Times New Roman" w:cs="Times New Roman"/>
          <w:sz w:val="24"/>
          <w:szCs w:val="24"/>
        </w:rPr>
        <w:t xml:space="preserve">The American Heath Care </w:t>
      </w:r>
      <w:r>
        <w:rPr>
          <w:rFonts w:ascii="Times New Roman" w:hAnsi="Times New Roman" w:cs="Times New Roman"/>
          <w:sz w:val="24"/>
          <w:szCs w:val="24"/>
        </w:rPr>
        <w:t xml:space="preserve">Act of 2017 </w:t>
      </w:r>
      <w:r w:rsidRPr="00154C07">
        <w:rPr>
          <w:rFonts w:ascii="Times New Roman" w:hAnsi="Times New Roman" w:cs="Times New Roman"/>
          <w:sz w:val="24"/>
          <w:szCs w:val="24"/>
        </w:rPr>
        <w:t>is now in a Senate Committee. Please contact your Senators to let them know of your concern</w:t>
      </w:r>
      <w:r>
        <w:rPr>
          <w:rFonts w:ascii="Times New Roman" w:hAnsi="Times New Roman" w:cs="Times New Roman"/>
          <w:sz w:val="24"/>
          <w:szCs w:val="24"/>
        </w:rPr>
        <w:t xml:space="preserve"> with the bill in its present form. </w:t>
      </w:r>
      <w:r w:rsidRPr="00154C07">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w:t>
      </w:r>
      <w:r w:rsidR="009B5EEC">
        <w:rPr>
          <w:rFonts w:ascii="Times New Roman" w:hAnsi="Times New Roman" w:cs="Times New Roman"/>
          <w:sz w:val="24"/>
          <w:szCs w:val="24"/>
        </w:rPr>
        <w:t xml:space="preserve">about </w:t>
      </w:r>
      <w:r>
        <w:rPr>
          <w:rFonts w:ascii="Times New Roman" w:hAnsi="Times New Roman" w:cs="Times New Roman"/>
          <w:sz w:val="24"/>
          <w:szCs w:val="24"/>
        </w:rPr>
        <w:t xml:space="preserve">the bill read a </w:t>
      </w:r>
      <w:r>
        <w:rPr>
          <w:rFonts w:ascii="Times New Roman" w:eastAsia="Times New Roman" w:hAnsi="Times New Roman" w:cs="Times New Roman"/>
          <w:color w:val="222222"/>
          <w:sz w:val="24"/>
          <w:szCs w:val="24"/>
        </w:rPr>
        <w:t xml:space="preserve">nonpartisan presentation of what is in </w:t>
      </w:r>
      <w:r w:rsidR="009B5EEC">
        <w:rPr>
          <w:rFonts w:ascii="Times New Roman" w:eastAsia="Times New Roman" w:hAnsi="Times New Roman" w:cs="Times New Roman"/>
          <w:color w:val="222222"/>
          <w:sz w:val="24"/>
          <w:szCs w:val="24"/>
        </w:rPr>
        <w:t xml:space="preserve">it </w:t>
      </w:r>
      <w:r>
        <w:rPr>
          <w:rFonts w:ascii="Times New Roman" w:eastAsia="Times New Roman" w:hAnsi="Times New Roman" w:cs="Times New Roman"/>
          <w:color w:val="222222"/>
          <w:sz w:val="24"/>
          <w:szCs w:val="24"/>
        </w:rPr>
        <w:t xml:space="preserve">by clicking on </w:t>
      </w:r>
      <w:hyperlink r:id="rId6" w:history="1">
        <w:r w:rsidRPr="00154C07">
          <w:rPr>
            <w:rStyle w:val="Hyperlink"/>
            <w:rFonts w:ascii="Arial" w:eastAsia="Times New Roman" w:hAnsi="Arial" w:cs="Arial"/>
            <w:b w:val="0"/>
            <w:bCs w:val="0"/>
            <w:color w:val="660099"/>
            <w:sz w:val="24"/>
            <w:szCs w:val="24"/>
          </w:rPr>
          <w:t>American Health Care Act of 2017 - Ballotpedia</w:t>
        </w:r>
      </w:hyperlink>
      <w:r w:rsidR="00456F31">
        <w:rPr>
          <w:rStyle w:val="Hyperlink"/>
          <w:rFonts w:ascii="Arial" w:eastAsia="Times New Roman" w:hAnsi="Arial" w:cs="Arial"/>
          <w:b w:val="0"/>
          <w:bCs w:val="0"/>
          <w:color w:val="660099"/>
          <w:sz w:val="24"/>
          <w:szCs w:val="24"/>
        </w:rPr>
        <w:t>.</w:t>
      </w:r>
    </w:p>
    <w:p w:rsidR="00456F31" w:rsidRDefault="00456F31" w:rsidP="00154C07">
      <w:pPr>
        <w:shd w:val="clear" w:color="auto" w:fill="FFFFFF"/>
        <w:spacing w:after="0" w:line="240" w:lineRule="auto"/>
        <w:outlineLvl w:val="2"/>
        <w:rPr>
          <w:rStyle w:val="Hyperlink"/>
          <w:rFonts w:ascii="Times New Roman" w:eastAsia="Times New Roman" w:hAnsi="Times New Roman" w:cs="Times New Roman"/>
          <w:b w:val="0"/>
          <w:bCs w:val="0"/>
          <w:color w:val="auto"/>
          <w:sz w:val="24"/>
          <w:szCs w:val="24"/>
        </w:rPr>
      </w:pPr>
      <w:r>
        <w:rPr>
          <w:rStyle w:val="Hyperlink"/>
          <w:rFonts w:ascii="Times New Roman" w:eastAsia="Times New Roman" w:hAnsi="Times New Roman" w:cs="Times New Roman"/>
          <w:b w:val="0"/>
          <w:bCs w:val="0"/>
          <w:color w:val="auto"/>
          <w:sz w:val="24"/>
          <w:szCs w:val="24"/>
        </w:rPr>
        <w:t xml:space="preserve">See the Resource section </w:t>
      </w:r>
      <w:r w:rsidR="009B5EEC">
        <w:rPr>
          <w:rStyle w:val="Hyperlink"/>
          <w:rFonts w:ascii="Times New Roman" w:eastAsia="Times New Roman" w:hAnsi="Times New Roman" w:cs="Times New Roman"/>
          <w:b w:val="0"/>
          <w:bCs w:val="0"/>
          <w:color w:val="auto"/>
          <w:sz w:val="24"/>
          <w:szCs w:val="24"/>
        </w:rPr>
        <w:t xml:space="preserve">of this Update </w:t>
      </w:r>
      <w:r>
        <w:rPr>
          <w:rStyle w:val="Hyperlink"/>
          <w:rFonts w:ascii="Times New Roman" w:eastAsia="Times New Roman" w:hAnsi="Times New Roman" w:cs="Times New Roman"/>
          <w:b w:val="0"/>
          <w:bCs w:val="0"/>
          <w:color w:val="auto"/>
          <w:sz w:val="24"/>
          <w:szCs w:val="24"/>
        </w:rPr>
        <w:t>for the phone numbers of your Senators.</w:t>
      </w:r>
    </w:p>
    <w:p w:rsidR="008074DA" w:rsidRDefault="008074DA" w:rsidP="00154C07">
      <w:pPr>
        <w:shd w:val="clear" w:color="auto" w:fill="FFFFFF"/>
        <w:spacing w:after="0" w:line="240" w:lineRule="auto"/>
        <w:outlineLvl w:val="2"/>
        <w:rPr>
          <w:rStyle w:val="Hyperlink"/>
          <w:rFonts w:ascii="Times New Roman" w:eastAsia="Times New Roman" w:hAnsi="Times New Roman" w:cs="Times New Roman"/>
          <w:b w:val="0"/>
          <w:bCs w:val="0"/>
          <w:color w:val="auto"/>
          <w:sz w:val="24"/>
          <w:szCs w:val="24"/>
        </w:rPr>
      </w:pPr>
    </w:p>
    <w:p w:rsidR="00905216" w:rsidRPr="00456F31" w:rsidRDefault="00905216" w:rsidP="00905216">
      <w:pPr>
        <w:pStyle w:val="NoSpacing"/>
        <w:rPr>
          <w:rFonts w:ascii="Times New Roman" w:hAnsi="Times New Roman" w:cs="Times New Roman"/>
          <w:sz w:val="24"/>
          <w:szCs w:val="24"/>
        </w:rPr>
      </w:pPr>
    </w:p>
    <w:p w:rsidR="00905216" w:rsidRDefault="00905216" w:rsidP="0090521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905216" w:rsidRDefault="00905216" w:rsidP="00905216">
      <w:pPr>
        <w:pStyle w:val="NoSpacing"/>
        <w:jc w:val="center"/>
        <w:rPr>
          <w:rFonts w:ascii="Times New Roman" w:hAnsi="Times New Roman" w:cs="Times New Roman"/>
          <w:b/>
          <w:sz w:val="24"/>
          <w:szCs w:val="24"/>
        </w:rPr>
      </w:pPr>
      <w:r>
        <w:rPr>
          <w:rFonts w:ascii="Times New Roman" w:hAnsi="Times New Roman" w:cs="Times New Roman"/>
          <w:b/>
          <w:sz w:val="24"/>
          <w:szCs w:val="24"/>
        </w:rPr>
        <w:t>Women</w:t>
      </w:r>
    </w:p>
    <w:p w:rsidR="00905216" w:rsidRPr="00905216" w:rsidRDefault="00905216" w:rsidP="00905216">
      <w:pPr>
        <w:pStyle w:val="NoSpacing"/>
        <w:jc w:val="center"/>
        <w:rPr>
          <w:rFonts w:ascii="Times New Roman" w:hAnsi="Times New Roman" w:cs="Times New Roman"/>
          <w:b/>
          <w:i/>
          <w:sz w:val="24"/>
          <w:szCs w:val="24"/>
        </w:rPr>
      </w:pPr>
      <w:r w:rsidRPr="00905216">
        <w:rPr>
          <w:rFonts w:ascii="Times New Roman" w:hAnsi="Times New Roman" w:cs="Times New Roman"/>
          <w:b/>
          <w:i/>
          <w:sz w:val="24"/>
          <w:szCs w:val="24"/>
        </w:rPr>
        <w:t>We are the female human beings</w:t>
      </w:r>
    </w:p>
    <w:p w:rsidR="00905216" w:rsidRPr="00905216" w:rsidRDefault="00905216" w:rsidP="00905216">
      <w:pPr>
        <w:pStyle w:val="NoSpacing"/>
        <w:jc w:val="center"/>
        <w:rPr>
          <w:rFonts w:ascii="Times New Roman" w:hAnsi="Times New Roman" w:cs="Times New Roman"/>
          <w:b/>
          <w:i/>
          <w:sz w:val="24"/>
          <w:szCs w:val="24"/>
        </w:rPr>
      </w:pPr>
      <w:proofErr w:type="gramStart"/>
      <w:r>
        <w:rPr>
          <w:rFonts w:ascii="Times New Roman" w:hAnsi="Times New Roman" w:cs="Times New Roman"/>
          <w:b/>
          <w:i/>
          <w:sz w:val="24"/>
          <w:szCs w:val="24"/>
        </w:rPr>
        <w:t>b</w:t>
      </w:r>
      <w:r w:rsidRPr="00905216">
        <w:rPr>
          <w:rFonts w:ascii="Times New Roman" w:hAnsi="Times New Roman" w:cs="Times New Roman"/>
          <w:b/>
          <w:i/>
          <w:sz w:val="24"/>
          <w:szCs w:val="24"/>
        </w:rPr>
        <w:t>eing</w:t>
      </w:r>
      <w:proofErr w:type="gramEnd"/>
      <w:r w:rsidRPr="00905216">
        <w:rPr>
          <w:rFonts w:ascii="Times New Roman" w:hAnsi="Times New Roman" w:cs="Times New Roman"/>
          <w:b/>
          <w:i/>
          <w:sz w:val="24"/>
          <w:szCs w:val="24"/>
        </w:rPr>
        <w:t xml:space="preserve"> woven into the fabric of the </w:t>
      </w:r>
    </w:p>
    <w:p w:rsidR="00905216" w:rsidRPr="00905216" w:rsidRDefault="00905216" w:rsidP="00905216">
      <w:pPr>
        <w:pStyle w:val="NoSpacing"/>
        <w:jc w:val="center"/>
        <w:rPr>
          <w:rFonts w:ascii="Times New Roman" w:hAnsi="Times New Roman" w:cs="Times New Roman"/>
          <w:b/>
          <w:i/>
          <w:sz w:val="24"/>
          <w:szCs w:val="24"/>
        </w:rPr>
      </w:pPr>
      <w:proofErr w:type="gramStart"/>
      <w:r>
        <w:rPr>
          <w:rFonts w:ascii="Times New Roman" w:hAnsi="Times New Roman" w:cs="Times New Roman"/>
          <w:b/>
          <w:i/>
          <w:sz w:val="24"/>
          <w:szCs w:val="24"/>
        </w:rPr>
        <w:t>n</w:t>
      </w:r>
      <w:r w:rsidRPr="00905216">
        <w:rPr>
          <w:rFonts w:ascii="Times New Roman" w:hAnsi="Times New Roman" w:cs="Times New Roman"/>
          <w:b/>
          <w:i/>
          <w:sz w:val="24"/>
          <w:szCs w:val="24"/>
        </w:rPr>
        <w:t>ew</w:t>
      </w:r>
      <w:proofErr w:type="gramEnd"/>
      <w:r w:rsidRPr="00905216">
        <w:rPr>
          <w:rFonts w:ascii="Times New Roman" w:hAnsi="Times New Roman" w:cs="Times New Roman"/>
          <w:b/>
          <w:i/>
          <w:sz w:val="24"/>
          <w:szCs w:val="24"/>
        </w:rPr>
        <w:t xml:space="preserve"> century </w:t>
      </w:r>
    </w:p>
    <w:p w:rsidR="00905216" w:rsidRDefault="00905216" w:rsidP="00905216">
      <w:pPr>
        <w:pStyle w:val="NoSpacing"/>
        <w:jc w:val="center"/>
        <w:rPr>
          <w:rFonts w:ascii="Times New Roman" w:hAnsi="Times New Roman" w:cs="Times New Roman"/>
          <w:b/>
          <w:i/>
          <w:sz w:val="18"/>
          <w:szCs w:val="18"/>
        </w:rPr>
      </w:pPr>
      <w:r>
        <w:rPr>
          <w:rFonts w:ascii="Times New Roman" w:hAnsi="Times New Roman" w:cs="Times New Roman"/>
          <w:b/>
          <w:i/>
          <w:sz w:val="18"/>
          <w:szCs w:val="18"/>
        </w:rPr>
        <w:t xml:space="preserve"> (Jeanne Cools, csj)</w:t>
      </w:r>
    </w:p>
    <w:p w:rsidR="00905216" w:rsidRDefault="00905216" w:rsidP="00DB5270">
      <w:pPr>
        <w:pStyle w:val="NoSpacing"/>
        <w:rPr>
          <w:rFonts w:ascii="Times New Roman" w:hAnsi="Times New Roman" w:cs="Times New Roman"/>
          <w:b/>
          <w:color w:val="C00000"/>
          <w:sz w:val="32"/>
          <w:szCs w:val="32"/>
        </w:rPr>
      </w:pPr>
    </w:p>
    <w:p w:rsidR="00DB5270" w:rsidRDefault="00DB5270" w:rsidP="00DB5270">
      <w:pPr>
        <w:shd w:val="clear" w:color="auto" w:fill="FFFFFF"/>
        <w:spacing w:after="0" w:line="240" w:lineRule="auto"/>
        <w:rPr>
          <w:rFonts w:ascii="Times New Roman" w:eastAsia="Times New Roman" w:hAnsi="Times New Roman" w:cs="Times New Roman"/>
          <w:b/>
          <w:color w:val="222222"/>
          <w:sz w:val="24"/>
          <w:szCs w:val="24"/>
        </w:rPr>
      </w:pPr>
      <w:r w:rsidRPr="00DB5270">
        <w:rPr>
          <w:rFonts w:ascii="Times New Roman" w:eastAsia="Times New Roman" w:hAnsi="Times New Roman" w:cs="Times New Roman"/>
          <w:b/>
          <w:color w:val="222222"/>
          <w:sz w:val="24"/>
          <w:szCs w:val="24"/>
        </w:rPr>
        <w:t>What does being a Just P</w:t>
      </w:r>
      <w:r>
        <w:rPr>
          <w:rFonts w:ascii="Times New Roman" w:eastAsia="Times New Roman" w:hAnsi="Times New Roman" w:cs="Times New Roman"/>
          <w:b/>
          <w:color w:val="222222"/>
          <w:sz w:val="24"/>
          <w:szCs w:val="24"/>
        </w:rPr>
        <w:t>erson M</w:t>
      </w:r>
      <w:r w:rsidRPr="00DB5270">
        <w:rPr>
          <w:rFonts w:ascii="Times New Roman" w:eastAsia="Times New Roman" w:hAnsi="Times New Roman" w:cs="Times New Roman"/>
          <w:b/>
          <w:color w:val="222222"/>
          <w:sz w:val="24"/>
          <w:szCs w:val="24"/>
        </w:rPr>
        <w:t xml:space="preserve">ean? </w:t>
      </w:r>
    </w:p>
    <w:p w:rsidR="00DB5270" w:rsidRDefault="00DB5270" w:rsidP="00DB527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Does </w:t>
      </w:r>
      <w:r w:rsidR="00066644">
        <w:rPr>
          <w:rFonts w:ascii="Times New Roman" w:eastAsia="Times New Roman" w:hAnsi="Times New Roman" w:cs="Times New Roman"/>
          <w:color w:val="222222"/>
          <w:sz w:val="24"/>
          <w:szCs w:val="24"/>
        </w:rPr>
        <w:t xml:space="preserve">today’s society and </w:t>
      </w:r>
      <w:r w:rsidR="00E95D37">
        <w:rPr>
          <w:rFonts w:ascii="Times New Roman" w:eastAsia="Times New Roman" w:hAnsi="Times New Roman" w:cs="Times New Roman"/>
          <w:color w:val="222222"/>
          <w:sz w:val="24"/>
          <w:szCs w:val="24"/>
        </w:rPr>
        <w:t xml:space="preserve">laws </w:t>
      </w:r>
      <w:r>
        <w:rPr>
          <w:rFonts w:ascii="Times New Roman" w:eastAsia="Times New Roman" w:hAnsi="Times New Roman" w:cs="Times New Roman"/>
          <w:color w:val="222222"/>
          <w:sz w:val="24"/>
          <w:szCs w:val="24"/>
        </w:rPr>
        <w:t>meet these definitions</w:t>
      </w:r>
      <w:r w:rsidR="00066644">
        <w:rPr>
          <w:rFonts w:ascii="Times New Roman" w:eastAsia="Times New Roman" w:hAnsi="Times New Roman" w:cs="Times New Roman"/>
          <w:color w:val="222222"/>
          <w:sz w:val="24"/>
          <w:szCs w:val="24"/>
        </w:rPr>
        <w:t xml:space="preserve"> of </w:t>
      </w:r>
      <w:proofErr w:type="gramStart"/>
      <w:r w:rsidR="00066644">
        <w:rPr>
          <w:rFonts w:ascii="Times New Roman" w:eastAsia="Times New Roman" w:hAnsi="Times New Roman" w:cs="Times New Roman"/>
          <w:color w:val="222222"/>
          <w:sz w:val="24"/>
          <w:szCs w:val="24"/>
        </w:rPr>
        <w:t xml:space="preserve">justice </w:t>
      </w:r>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Are we a just society?  Something to ponder.  Some definitions:</w:t>
      </w:r>
    </w:p>
    <w:p w:rsidR="00DB5270" w:rsidRPr="00DB5270" w:rsidRDefault="00DB5270" w:rsidP="00DB5270">
      <w:pPr>
        <w:shd w:val="clear" w:color="auto" w:fill="FFFFFF"/>
        <w:spacing w:after="0" w:line="240" w:lineRule="auto"/>
        <w:rPr>
          <w:rFonts w:ascii="Times New Roman" w:eastAsia="Times New Roman" w:hAnsi="Times New Roman" w:cs="Times New Roman"/>
          <w:color w:val="222222"/>
          <w:sz w:val="24"/>
          <w:szCs w:val="24"/>
        </w:rPr>
      </w:pPr>
      <w:proofErr w:type="gramStart"/>
      <w:r w:rsidRPr="00DB5270">
        <w:rPr>
          <w:rFonts w:ascii="Times New Roman" w:eastAsia="Times New Roman" w:hAnsi="Times New Roman" w:cs="Times New Roman"/>
          <w:color w:val="222222"/>
          <w:sz w:val="24"/>
          <w:szCs w:val="24"/>
        </w:rPr>
        <w:t>just</w:t>
      </w:r>
      <w:proofErr w:type="gramEnd"/>
      <w:r w:rsidRPr="00DB5270">
        <w:rPr>
          <w:rFonts w:ascii="Times New Roman" w:eastAsia="Times New Roman" w:hAnsi="Times New Roman" w:cs="Times New Roman"/>
          <w:color w:val="222222"/>
          <w:sz w:val="24"/>
          <w:szCs w:val="24"/>
        </w:rPr>
        <w:t xml:space="preserve"> behavior or treatment.</w:t>
      </w:r>
    </w:p>
    <w:p w:rsidR="00DB5270" w:rsidRPr="00DB5270" w:rsidRDefault="00DB5270" w:rsidP="00DB5270">
      <w:pPr>
        <w:shd w:val="clear" w:color="auto" w:fill="FFFFFF"/>
        <w:spacing w:after="0" w:line="240" w:lineRule="auto"/>
        <w:rPr>
          <w:rFonts w:ascii="Times New Roman" w:eastAsia="Times New Roman" w:hAnsi="Times New Roman" w:cs="Times New Roman"/>
          <w:color w:val="222222"/>
          <w:sz w:val="24"/>
          <w:szCs w:val="24"/>
        </w:rPr>
      </w:pPr>
      <w:r w:rsidRPr="00DB5270">
        <w:rPr>
          <w:rFonts w:ascii="Times New Roman" w:eastAsia="Times New Roman" w:hAnsi="Times New Roman" w:cs="Times New Roman"/>
          <w:color w:val="222222"/>
          <w:sz w:val="24"/>
          <w:szCs w:val="24"/>
        </w:rPr>
        <w:t>"</w:t>
      </w:r>
      <w:proofErr w:type="gramStart"/>
      <w:r w:rsidRPr="00DB5270">
        <w:rPr>
          <w:rFonts w:ascii="Times New Roman" w:eastAsia="Times New Roman" w:hAnsi="Times New Roman" w:cs="Times New Roman"/>
          <w:color w:val="222222"/>
          <w:sz w:val="24"/>
          <w:szCs w:val="24"/>
        </w:rPr>
        <w:t>a</w:t>
      </w:r>
      <w:proofErr w:type="gramEnd"/>
      <w:r w:rsidRPr="00DB5270">
        <w:rPr>
          <w:rFonts w:ascii="Times New Roman" w:eastAsia="Times New Roman" w:hAnsi="Times New Roman" w:cs="Times New Roman"/>
          <w:color w:val="222222"/>
          <w:sz w:val="24"/>
          <w:szCs w:val="24"/>
        </w:rPr>
        <w:t xml:space="preserve"> concern for justice, peace, and genuine respect for people"</w:t>
      </w:r>
    </w:p>
    <w:tbl>
      <w:tblPr>
        <w:tblW w:w="0" w:type="auto"/>
        <w:tblCellMar>
          <w:top w:w="15" w:type="dxa"/>
          <w:left w:w="15" w:type="dxa"/>
          <w:bottom w:w="15" w:type="dxa"/>
          <w:right w:w="15" w:type="dxa"/>
        </w:tblCellMar>
        <w:tblLook w:val="04A0" w:firstRow="1" w:lastRow="0" w:firstColumn="1" w:lastColumn="0" w:noHBand="0" w:noVBand="1"/>
      </w:tblPr>
      <w:tblGrid>
        <w:gridCol w:w="733"/>
        <w:gridCol w:w="8627"/>
      </w:tblGrid>
      <w:tr w:rsidR="00DB5270" w:rsidRPr="00DB5270" w:rsidTr="00DB5270">
        <w:tc>
          <w:tcPr>
            <w:tcW w:w="0" w:type="auto"/>
            <w:noWrap/>
            <w:tcMar>
              <w:top w:w="0" w:type="dxa"/>
              <w:left w:w="0" w:type="dxa"/>
              <w:bottom w:w="0" w:type="dxa"/>
              <w:right w:w="45" w:type="dxa"/>
            </w:tcMar>
            <w:hideMark/>
          </w:tcPr>
          <w:p w:rsidR="00DB5270" w:rsidRPr="00DB5270" w:rsidRDefault="00DB5270" w:rsidP="00DB5270">
            <w:pPr>
              <w:spacing w:after="0" w:line="240" w:lineRule="auto"/>
              <w:rPr>
                <w:rFonts w:ascii="Times New Roman" w:eastAsia="Times New Roman" w:hAnsi="Times New Roman" w:cs="Times New Roman"/>
                <w:i/>
                <w:iCs/>
                <w:sz w:val="24"/>
                <w:szCs w:val="24"/>
              </w:rPr>
            </w:pPr>
            <w:r w:rsidRPr="00DB5270">
              <w:rPr>
                <w:rFonts w:ascii="Times New Roman" w:eastAsia="Times New Roman" w:hAnsi="Times New Roman" w:cs="Times New Roman"/>
                <w:i/>
                <w:iCs/>
                <w:sz w:val="24"/>
                <w:szCs w:val="24"/>
              </w:rPr>
              <w:t>synonyms:</w:t>
            </w:r>
          </w:p>
        </w:tc>
        <w:tc>
          <w:tcPr>
            <w:tcW w:w="0" w:type="auto"/>
            <w:tcMar>
              <w:top w:w="0" w:type="dxa"/>
              <w:left w:w="0" w:type="dxa"/>
              <w:bottom w:w="0" w:type="dxa"/>
              <w:right w:w="0" w:type="dxa"/>
            </w:tcMar>
            <w:vAlign w:val="center"/>
            <w:hideMark/>
          </w:tcPr>
          <w:p w:rsidR="00DB5270" w:rsidRPr="00DB5270" w:rsidRDefault="00B25C24" w:rsidP="00DB5270">
            <w:pPr>
              <w:spacing w:after="0" w:line="240" w:lineRule="auto"/>
              <w:rPr>
                <w:rFonts w:ascii="Times New Roman" w:eastAsia="Times New Roman" w:hAnsi="Times New Roman" w:cs="Times New Roman"/>
                <w:sz w:val="24"/>
                <w:szCs w:val="24"/>
              </w:rPr>
            </w:pPr>
            <w:hyperlink r:id="rId7" w:history="1">
              <w:r w:rsidR="00DB5270" w:rsidRPr="00DB5270">
                <w:rPr>
                  <w:rFonts w:ascii="Times New Roman" w:eastAsia="Times New Roman" w:hAnsi="Times New Roman" w:cs="Times New Roman"/>
                  <w:color w:val="660099"/>
                  <w:sz w:val="24"/>
                  <w:szCs w:val="24"/>
                  <w:u w:val="single"/>
                </w:rPr>
                <w:t>fairness</w:t>
              </w:r>
            </w:hyperlink>
            <w:r w:rsidR="00DB5270" w:rsidRPr="00DB5270">
              <w:rPr>
                <w:rFonts w:ascii="Times New Roman" w:eastAsia="Times New Roman" w:hAnsi="Times New Roman" w:cs="Times New Roman"/>
                <w:sz w:val="24"/>
                <w:szCs w:val="24"/>
              </w:rPr>
              <w:t>, justness, </w:t>
            </w:r>
            <w:hyperlink r:id="rId8" w:history="1">
              <w:r w:rsidR="00DB5270" w:rsidRPr="00DB5270">
                <w:rPr>
                  <w:rFonts w:ascii="Times New Roman" w:eastAsia="Times New Roman" w:hAnsi="Times New Roman" w:cs="Times New Roman"/>
                  <w:color w:val="660099"/>
                  <w:sz w:val="24"/>
                  <w:szCs w:val="24"/>
                  <w:u w:val="single"/>
                </w:rPr>
                <w:t>fair play</w:t>
              </w:r>
            </w:hyperlink>
            <w:r w:rsidR="00DB5270" w:rsidRPr="00DB5270">
              <w:rPr>
                <w:rFonts w:ascii="Times New Roman" w:eastAsia="Times New Roman" w:hAnsi="Times New Roman" w:cs="Times New Roman"/>
                <w:sz w:val="24"/>
                <w:szCs w:val="24"/>
              </w:rPr>
              <w:t>, fair-mindedness, </w:t>
            </w:r>
            <w:hyperlink r:id="rId9" w:history="1">
              <w:r w:rsidR="00DB5270" w:rsidRPr="00DB5270">
                <w:rPr>
                  <w:rFonts w:ascii="Times New Roman" w:eastAsia="Times New Roman" w:hAnsi="Times New Roman" w:cs="Times New Roman"/>
                  <w:color w:val="660099"/>
                  <w:sz w:val="24"/>
                  <w:szCs w:val="24"/>
                  <w:u w:val="single"/>
                </w:rPr>
                <w:t>equity</w:t>
              </w:r>
            </w:hyperlink>
            <w:r w:rsidR="00DB5270" w:rsidRPr="00DB5270">
              <w:rPr>
                <w:rFonts w:ascii="Times New Roman" w:eastAsia="Times New Roman" w:hAnsi="Times New Roman" w:cs="Times New Roman"/>
                <w:sz w:val="24"/>
                <w:szCs w:val="24"/>
              </w:rPr>
              <w:t>, evenhandedness, </w:t>
            </w:r>
            <w:hyperlink r:id="rId10" w:history="1">
              <w:r w:rsidR="00DB5270" w:rsidRPr="00DB5270">
                <w:rPr>
                  <w:rFonts w:ascii="Times New Roman" w:eastAsia="Times New Roman" w:hAnsi="Times New Roman" w:cs="Times New Roman"/>
                  <w:color w:val="660099"/>
                  <w:sz w:val="24"/>
                  <w:szCs w:val="24"/>
                  <w:u w:val="single"/>
                </w:rPr>
                <w:t>impartiality</w:t>
              </w:r>
            </w:hyperlink>
            <w:r w:rsidR="00DB5270" w:rsidRPr="00DB5270">
              <w:rPr>
                <w:rFonts w:ascii="Times New Roman" w:eastAsia="Times New Roman" w:hAnsi="Times New Roman" w:cs="Times New Roman"/>
                <w:sz w:val="24"/>
                <w:szCs w:val="24"/>
              </w:rPr>
              <w:t>, </w:t>
            </w:r>
            <w:hyperlink r:id="rId11" w:history="1">
              <w:r w:rsidR="00DB5270" w:rsidRPr="00DB5270">
                <w:rPr>
                  <w:rFonts w:ascii="Times New Roman" w:eastAsia="Times New Roman" w:hAnsi="Times New Roman" w:cs="Times New Roman"/>
                  <w:color w:val="660099"/>
                  <w:sz w:val="24"/>
                  <w:szCs w:val="24"/>
                  <w:u w:val="single"/>
                </w:rPr>
                <w:t>objectivity</w:t>
              </w:r>
            </w:hyperlink>
            <w:r w:rsidR="00DB5270" w:rsidRPr="00DB5270">
              <w:rPr>
                <w:rFonts w:ascii="Times New Roman" w:eastAsia="Times New Roman" w:hAnsi="Times New Roman" w:cs="Times New Roman"/>
                <w:sz w:val="24"/>
                <w:szCs w:val="24"/>
              </w:rPr>
              <w:t>, </w:t>
            </w:r>
            <w:hyperlink r:id="rId12" w:history="1">
              <w:r w:rsidR="00DB5270" w:rsidRPr="00DB5270">
                <w:rPr>
                  <w:rFonts w:ascii="Times New Roman" w:eastAsia="Times New Roman" w:hAnsi="Times New Roman" w:cs="Times New Roman"/>
                  <w:color w:val="660099"/>
                  <w:sz w:val="24"/>
                  <w:szCs w:val="24"/>
                  <w:u w:val="single"/>
                </w:rPr>
                <w:t>neutrality</w:t>
              </w:r>
            </w:hyperlink>
            <w:r w:rsidR="00DB5270" w:rsidRPr="00DB5270">
              <w:rPr>
                <w:rFonts w:ascii="Times New Roman" w:eastAsia="Times New Roman" w:hAnsi="Times New Roman" w:cs="Times New Roman"/>
                <w:sz w:val="24"/>
                <w:szCs w:val="24"/>
              </w:rPr>
              <w:t>, disinterestedness, </w:t>
            </w:r>
            <w:hyperlink r:id="rId13" w:history="1">
              <w:r w:rsidR="00DB5270" w:rsidRPr="00DB5270">
                <w:rPr>
                  <w:rFonts w:ascii="Times New Roman" w:eastAsia="Times New Roman" w:hAnsi="Times New Roman" w:cs="Times New Roman"/>
                  <w:color w:val="660099"/>
                  <w:sz w:val="24"/>
                  <w:szCs w:val="24"/>
                  <w:u w:val="single"/>
                </w:rPr>
                <w:t>honesty</w:t>
              </w:r>
            </w:hyperlink>
            <w:r w:rsidR="00DB5270" w:rsidRPr="00DB5270">
              <w:rPr>
                <w:rFonts w:ascii="Times New Roman" w:eastAsia="Times New Roman" w:hAnsi="Times New Roman" w:cs="Times New Roman"/>
                <w:sz w:val="24"/>
                <w:szCs w:val="24"/>
              </w:rPr>
              <w:t>, </w:t>
            </w:r>
            <w:hyperlink r:id="rId14" w:history="1">
              <w:r w:rsidR="00DB5270" w:rsidRPr="00DB5270">
                <w:rPr>
                  <w:rFonts w:ascii="Times New Roman" w:eastAsia="Times New Roman" w:hAnsi="Times New Roman" w:cs="Times New Roman"/>
                  <w:color w:val="660099"/>
                  <w:sz w:val="24"/>
                  <w:szCs w:val="24"/>
                  <w:u w:val="single"/>
                </w:rPr>
                <w:t>righteousness</w:t>
              </w:r>
            </w:hyperlink>
            <w:r w:rsidR="00DB5270" w:rsidRPr="00DB5270">
              <w:rPr>
                <w:rFonts w:ascii="Times New Roman" w:eastAsia="Times New Roman" w:hAnsi="Times New Roman" w:cs="Times New Roman"/>
                <w:sz w:val="24"/>
                <w:szCs w:val="24"/>
              </w:rPr>
              <w:t>, morals, </w:t>
            </w:r>
            <w:hyperlink r:id="rId15" w:history="1">
              <w:r w:rsidR="00DB5270" w:rsidRPr="00DB5270">
                <w:rPr>
                  <w:rFonts w:ascii="Times New Roman" w:eastAsia="Times New Roman" w:hAnsi="Times New Roman" w:cs="Times New Roman"/>
                  <w:color w:val="660099"/>
                  <w:sz w:val="24"/>
                  <w:szCs w:val="24"/>
                  <w:u w:val="single"/>
                </w:rPr>
                <w:t>morality</w:t>
              </w:r>
            </w:hyperlink>
          </w:p>
          <w:p w:rsidR="00DB5270" w:rsidRPr="00DB5270" w:rsidRDefault="00DB5270" w:rsidP="00DB5270">
            <w:pPr>
              <w:spacing w:after="0" w:line="240" w:lineRule="auto"/>
              <w:rPr>
                <w:rFonts w:ascii="Times New Roman" w:eastAsia="Times New Roman" w:hAnsi="Times New Roman" w:cs="Times New Roman"/>
                <w:sz w:val="24"/>
                <w:szCs w:val="24"/>
              </w:rPr>
            </w:pPr>
            <w:r w:rsidRPr="00DB5270">
              <w:rPr>
                <w:rFonts w:ascii="Times New Roman" w:eastAsia="Times New Roman" w:hAnsi="Times New Roman" w:cs="Times New Roman"/>
                <w:sz w:val="24"/>
                <w:szCs w:val="24"/>
              </w:rPr>
              <w:t>"I appealed to his sense of justice"</w:t>
            </w:r>
          </w:p>
        </w:tc>
      </w:tr>
    </w:tbl>
    <w:p w:rsidR="00DB5270" w:rsidRPr="00DB5270" w:rsidRDefault="00DB5270" w:rsidP="00905216">
      <w:pPr>
        <w:pStyle w:val="NoSpacing"/>
        <w:jc w:val="center"/>
        <w:rPr>
          <w:rFonts w:ascii="Times New Roman" w:hAnsi="Times New Roman" w:cs="Times New Roman"/>
          <w:b/>
          <w:color w:val="C00000"/>
          <w:sz w:val="24"/>
          <w:szCs w:val="24"/>
        </w:rPr>
      </w:pPr>
    </w:p>
    <w:p w:rsidR="00905216" w:rsidRPr="00E95D37" w:rsidRDefault="00905216" w:rsidP="00905216">
      <w:pPr>
        <w:pStyle w:val="NoSpacing"/>
        <w:rPr>
          <w:rFonts w:ascii="Times New Roman" w:hAnsi="Times New Roman" w:cs="Times New Roman"/>
          <w:color w:val="000000"/>
          <w:sz w:val="24"/>
          <w:szCs w:val="24"/>
          <w:shd w:val="clear" w:color="auto" w:fill="ECECEC"/>
        </w:rPr>
      </w:pPr>
      <w:r w:rsidRPr="00DB5270">
        <w:rPr>
          <w:rFonts w:ascii="Times New Roman" w:hAnsi="Times New Roman" w:cs="Times New Roman"/>
          <w:color w:val="404040"/>
          <w:sz w:val="24"/>
          <w:szCs w:val="24"/>
        </w:rPr>
        <w:t>.</w:t>
      </w:r>
      <w:r w:rsidR="008074DA" w:rsidRPr="00DB5270">
        <w:rPr>
          <w:rFonts w:ascii="Times New Roman" w:hAnsi="Times New Roman" w:cs="Times New Roman"/>
          <w:color w:val="404040"/>
          <w:sz w:val="24"/>
          <w:szCs w:val="24"/>
        </w:rPr>
        <w:t>A definition of Social Justice from the Business Dictionary:</w:t>
      </w:r>
      <w:r w:rsidR="008074DA" w:rsidRPr="00DB5270">
        <w:rPr>
          <w:rFonts w:ascii="Times New Roman" w:hAnsi="Times New Roman" w:cs="Times New Roman"/>
          <w:color w:val="000000"/>
          <w:sz w:val="24"/>
          <w:szCs w:val="24"/>
          <w:shd w:val="clear" w:color="auto" w:fill="ECECEC"/>
        </w:rPr>
        <w:t xml:space="preserve"> The fair and proper administration of laws conforming to the natural law that all persons, irrespective of ethnic origin, gender, possessions, race, religion, etc., are to be treated</w:t>
      </w:r>
      <w:r w:rsidR="00E95D37">
        <w:rPr>
          <w:rFonts w:ascii="Times New Roman" w:hAnsi="Times New Roman" w:cs="Times New Roman"/>
          <w:color w:val="000000"/>
          <w:sz w:val="24"/>
          <w:szCs w:val="24"/>
          <w:shd w:val="clear" w:color="auto" w:fill="ECECEC"/>
        </w:rPr>
        <w:t xml:space="preserve"> equally and without prejudice.</w:t>
      </w:r>
    </w:p>
    <w:p w:rsidR="009C6405" w:rsidRPr="00456F31" w:rsidRDefault="00905216" w:rsidP="00456F31">
      <w:pPr>
        <w:spacing w:before="100" w:beforeAutospacing="1" w:after="100" w:afterAutospacing="1"/>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905216" w:rsidRDefault="009C6405" w:rsidP="009C6405">
      <w:pPr>
        <w:shd w:val="clear" w:color="auto" w:fill="FFFFFF"/>
        <w:spacing w:after="0" w:line="240" w:lineRule="auto"/>
        <w:jc w:val="center"/>
        <w:outlineLvl w:val="2"/>
        <w:rPr>
          <w:rFonts w:ascii="Times New Roman" w:eastAsia="Times New Roman" w:hAnsi="Times New Roman" w:cs="Times New Roman"/>
          <w:color w:val="222222"/>
          <w:sz w:val="28"/>
          <w:szCs w:val="28"/>
        </w:rPr>
      </w:pPr>
      <w:r w:rsidRPr="009C6405">
        <w:rPr>
          <w:rFonts w:ascii="Times New Roman" w:eastAsia="Times New Roman" w:hAnsi="Times New Roman" w:cs="Times New Roman"/>
          <w:color w:val="222222"/>
          <w:sz w:val="28"/>
          <w:szCs w:val="28"/>
        </w:rPr>
        <w:t>Senator Contacts</w:t>
      </w:r>
    </w:p>
    <w:p w:rsidR="00456F31" w:rsidRDefault="00456F31" w:rsidP="009C6405">
      <w:pPr>
        <w:shd w:val="clear" w:color="auto" w:fill="FFFFFF"/>
        <w:spacing w:after="0" w:line="240" w:lineRule="auto"/>
        <w:jc w:val="center"/>
        <w:outlineLvl w:val="2"/>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Arizona</w:t>
      </w:r>
    </w:p>
    <w:p w:rsidR="00456F31" w:rsidRDefault="00456F31" w:rsidP="00456F31">
      <w:pPr>
        <w:shd w:val="clear" w:color="auto" w:fill="FFFFFF"/>
        <w:spacing w:after="0" w:line="240" w:lineRule="auto"/>
        <w:outlineLvl w:val="2"/>
        <w:rPr>
          <w:rFonts w:ascii="Times New Roman" w:eastAsia="Times New Roman" w:hAnsi="Times New Roman" w:cs="Times New Roman"/>
          <w:color w:val="222222"/>
          <w:sz w:val="24"/>
          <w:szCs w:val="24"/>
        </w:rPr>
      </w:pPr>
      <w:r w:rsidRPr="00456F31">
        <w:rPr>
          <w:rFonts w:ascii="Times New Roman" w:eastAsia="Times New Roman" w:hAnsi="Times New Roman" w:cs="Times New Roman"/>
          <w:color w:val="222222"/>
          <w:sz w:val="24"/>
          <w:szCs w:val="24"/>
        </w:rPr>
        <w:t>Senator Jeff Flake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Senator John McCain</w:t>
      </w:r>
    </w:p>
    <w:p w:rsidR="00456F31" w:rsidRDefault="00456F31" w:rsidP="00456F31">
      <w:pPr>
        <w:shd w:val="clear" w:color="auto" w:fill="FFFFFF"/>
        <w:spacing w:after="0" w:line="240" w:lineRule="auto"/>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202 224-4521 DC Office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202 224-2235 DC Office</w:t>
      </w:r>
    </w:p>
    <w:p w:rsidR="00456F31" w:rsidRDefault="00456F31" w:rsidP="00456F31">
      <w:pPr>
        <w:shd w:val="clear" w:color="auto" w:fill="FFFFFF"/>
        <w:spacing w:after="0" w:line="240" w:lineRule="auto"/>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602 840-1891 Phoenix Office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602 952-2410 Phoenix Office</w:t>
      </w:r>
    </w:p>
    <w:p w:rsidR="00456F31" w:rsidRDefault="00456F31" w:rsidP="00456F31">
      <w:pPr>
        <w:shd w:val="clear" w:color="auto" w:fill="FFFFFF"/>
        <w:spacing w:after="0" w:line="240" w:lineRule="auto"/>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520 575-8633 Tucson Office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520 670-6334 Tucson Office</w:t>
      </w:r>
    </w:p>
    <w:p w:rsidR="008074DA" w:rsidRPr="00456F31" w:rsidRDefault="008074DA" w:rsidP="00456F31">
      <w:pPr>
        <w:shd w:val="clear" w:color="auto" w:fill="FFFFFF"/>
        <w:spacing w:after="0" w:line="240" w:lineRule="auto"/>
        <w:outlineLvl w:val="2"/>
        <w:rPr>
          <w:rFonts w:ascii="Times New Roman" w:eastAsia="Times New Roman" w:hAnsi="Times New Roman" w:cs="Times New Roman"/>
          <w:color w:val="222222"/>
          <w:sz w:val="24"/>
          <w:szCs w:val="24"/>
        </w:rPr>
      </w:pPr>
    </w:p>
    <w:p w:rsidR="009C6405" w:rsidRPr="009C6405" w:rsidRDefault="009C6405" w:rsidP="009C6405">
      <w:pPr>
        <w:shd w:val="clear" w:color="auto" w:fill="FFFFFF"/>
        <w:spacing w:after="0" w:line="240" w:lineRule="auto"/>
        <w:jc w:val="center"/>
        <w:outlineLvl w:val="2"/>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California</w:t>
      </w:r>
    </w:p>
    <w:p w:rsidR="00905216" w:rsidRDefault="00905216" w:rsidP="00905216">
      <w:pPr>
        <w:pStyle w:val="NoSpacing"/>
        <w:rPr>
          <w:rFonts w:ascii="Times New Roman" w:hAnsi="Times New Roman" w:cs="Times New Roman"/>
          <w:sz w:val="24"/>
          <w:szCs w:val="24"/>
        </w:rPr>
      </w:pPr>
      <w:r>
        <w:rPr>
          <w:rFonts w:ascii="Times New Roman" w:hAnsi="Times New Roman" w:cs="Times New Roman"/>
          <w:sz w:val="24"/>
          <w:szCs w:val="24"/>
        </w:rPr>
        <w:t>Senator Dianne Feinstein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6405">
        <w:rPr>
          <w:rFonts w:ascii="Times New Roman" w:hAnsi="Times New Roman" w:cs="Times New Roman"/>
          <w:sz w:val="24"/>
          <w:szCs w:val="24"/>
        </w:rPr>
        <w:tab/>
      </w:r>
      <w:r>
        <w:rPr>
          <w:rFonts w:ascii="Times New Roman" w:hAnsi="Times New Roman" w:cs="Times New Roman"/>
          <w:sz w:val="24"/>
          <w:szCs w:val="24"/>
        </w:rPr>
        <w:t>Senator Kamala Harris</w:t>
      </w:r>
    </w:p>
    <w:p w:rsidR="00905216" w:rsidRDefault="00905216" w:rsidP="00905216">
      <w:pPr>
        <w:pStyle w:val="NoSpacing"/>
        <w:rPr>
          <w:rFonts w:ascii="Times New Roman" w:hAnsi="Times New Roman" w:cs="Times New Roman"/>
          <w:sz w:val="24"/>
          <w:szCs w:val="24"/>
        </w:rPr>
      </w:pPr>
      <w:r>
        <w:rPr>
          <w:rFonts w:ascii="Times New Roman" w:hAnsi="Times New Roman" w:cs="Times New Roman"/>
          <w:sz w:val="24"/>
          <w:szCs w:val="24"/>
        </w:rPr>
        <w:t>202 224-3841 DC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6405">
        <w:rPr>
          <w:rFonts w:ascii="Times New Roman" w:hAnsi="Times New Roman" w:cs="Times New Roman"/>
          <w:sz w:val="24"/>
          <w:szCs w:val="24"/>
        </w:rPr>
        <w:tab/>
      </w:r>
      <w:r>
        <w:rPr>
          <w:rFonts w:ascii="Times New Roman" w:hAnsi="Times New Roman" w:cs="Times New Roman"/>
          <w:sz w:val="24"/>
          <w:szCs w:val="24"/>
        </w:rPr>
        <w:t>202 224-3553 DC Office</w:t>
      </w:r>
    </w:p>
    <w:p w:rsidR="00905216" w:rsidRDefault="00905216" w:rsidP="00905216">
      <w:pPr>
        <w:pStyle w:val="NoSpacing"/>
        <w:rPr>
          <w:rFonts w:ascii="Times New Roman" w:hAnsi="Times New Roman" w:cs="Times New Roman"/>
          <w:sz w:val="24"/>
          <w:szCs w:val="24"/>
        </w:rPr>
      </w:pPr>
      <w:r>
        <w:rPr>
          <w:rFonts w:ascii="Times New Roman" w:hAnsi="Times New Roman" w:cs="Times New Roman"/>
          <w:sz w:val="24"/>
          <w:szCs w:val="24"/>
        </w:rPr>
        <w:t>310 914-7300 LA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6405">
        <w:rPr>
          <w:rFonts w:ascii="Times New Roman" w:hAnsi="Times New Roman" w:cs="Times New Roman"/>
          <w:sz w:val="24"/>
          <w:szCs w:val="24"/>
        </w:rPr>
        <w:tab/>
      </w:r>
      <w:r>
        <w:rPr>
          <w:rFonts w:ascii="Times New Roman" w:hAnsi="Times New Roman" w:cs="Times New Roman"/>
          <w:sz w:val="24"/>
          <w:szCs w:val="24"/>
        </w:rPr>
        <w:t>213 994-5000 LA Office</w:t>
      </w:r>
    </w:p>
    <w:p w:rsidR="00905216" w:rsidRDefault="00905216" w:rsidP="00905216">
      <w:pPr>
        <w:pStyle w:val="NoSpacing"/>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415 393-0707 San Francisco Office</w:t>
      </w:r>
      <w:r>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ab/>
      </w:r>
      <w:r w:rsidR="009C6405">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415 355-9041 San Francisco Office</w:t>
      </w:r>
    </w:p>
    <w:p w:rsidR="009C6405" w:rsidRDefault="009C6405" w:rsidP="00905216">
      <w:pPr>
        <w:pStyle w:val="NoSpacing"/>
        <w:rPr>
          <w:rFonts w:ascii="Times New Roman" w:hAnsi="Times New Roman" w:cs="Times New Roman"/>
          <w:color w:val="262626"/>
          <w:sz w:val="24"/>
          <w:szCs w:val="24"/>
          <w:shd w:val="clear" w:color="auto" w:fill="FFFFFF"/>
        </w:rPr>
      </w:pPr>
    </w:p>
    <w:p w:rsidR="009C6405" w:rsidRDefault="009C6405" w:rsidP="009C6405">
      <w:pPr>
        <w:pStyle w:val="NoSpacing"/>
        <w:jc w:val="center"/>
        <w:rPr>
          <w:rFonts w:ascii="Times New Roman" w:hAnsi="Times New Roman" w:cs="Times New Roman"/>
          <w:color w:val="262626"/>
          <w:sz w:val="28"/>
          <w:szCs w:val="28"/>
          <w:shd w:val="clear" w:color="auto" w:fill="FFFFFF"/>
        </w:rPr>
      </w:pPr>
      <w:r w:rsidRPr="009C6405">
        <w:rPr>
          <w:rFonts w:ascii="Times New Roman" w:hAnsi="Times New Roman" w:cs="Times New Roman"/>
          <w:color w:val="262626"/>
          <w:sz w:val="28"/>
          <w:szCs w:val="28"/>
          <w:shd w:val="clear" w:color="auto" w:fill="FFFFFF"/>
        </w:rPr>
        <w:t>Hawaii</w:t>
      </w:r>
    </w:p>
    <w:p w:rsidR="009C6405" w:rsidRDefault="009C6405" w:rsidP="009C6405">
      <w:pPr>
        <w:pStyle w:val="NoSpacing"/>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Senator </w:t>
      </w:r>
      <w:proofErr w:type="spellStart"/>
      <w:r>
        <w:rPr>
          <w:rFonts w:ascii="Times New Roman" w:hAnsi="Times New Roman" w:cs="Times New Roman"/>
          <w:color w:val="262626"/>
          <w:sz w:val="24"/>
          <w:szCs w:val="24"/>
          <w:shd w:val="clear" w:color="auto" w:fill="FFFFFF"/>
        </w:rPr>
        <w:t>Mazie</w:t>
      </w:r>
      <w:proofErr w:type="spellEnd"/>
      <w:r>
        <w:rPr>
          <w:rFonts w:ascii="Times New Roman" w:hAnsi="Times New Roman" w:cs="Times New Roman"/>
          <w:color w:val="262626"/>
          <w:sz w:val="24"/>
          <w:szCs w:val="24"/>
          <w:shd w:val="clear" w:color="auto" w:fill="FFFFFF"/>
        </w:rPr>
        <w:t xml:space="preserve"> </w:t>
      </w:r>
      <w:proofErr w:type="spellStart"/>
      <w:r>
        <w:rPr>
          <w:rFonts w:ascii="Times New Roman" w:hAnsi="Times New Roman" w:cs="Times New Roman"/>
          <w:color w:val="262626"/>
          <w:sz w:val="24"/>
          <w:szCs w:val="24"/>
          <w:shd w:val="clear" w:color="auto" w:fill="FFFFFF"/>
        </w:rPr>
        <w:t>Hirono</w:t>
      </w:r>
      <w:proofErr w:type="spellEnd"/>
      <w:r w:rsidR="00E71C2B">
        <w:rPr>
          <w:rFonts w:ascii="Times New Roman" w:hAnsi="Times New Roman" w:cs="Times New Roman"/>
          <w:color w:val="262626"/>
          <w:sz w:val="24"/>
          <w:szCs w:val="24"/>
          <w:shd w:val="clear" w:color="auto" w:fill="FFFFFF"/>
        </w:rPr>
        <w:tab/>
      </w:r>
      <w:r w:rsidR="00E71C2B">
        <w:rPr>
          <w:rFonts w:ascii="Times New Roman" w:hAnsi="Times New Roman" w:cs="Times New Roman"/>
          <w:color w:val="262626"/>
          <w:sz w:val="24"/>
          <w:szCs w:val="24"/>
          <w:shd w:val="clear" w:color="auto" w:fill="FFFFFF"/>
        </w:rPr>
        <w:tab/>
      </w:r>
      <w:r w:rsidR="00E71C2B">
        <w:rPr>
          <w:rFonts w:ascii="Times New Roman" w:hAnsi="Times New Roman" w:cs="Times New Roman"/>
          <w:color w:val="262626"/>
          <w:sz w:val="24"/>
          <w:szCs w:val="24"/>
          <w:shd w:val="clear" w:color="auto" w:fill="FFFFFF"/>
        </w:rPr>
        <w:tab/>
      </w:r>
      <w:r w:rsidR="00E71C2B">
        <w:rPr>
          <w:rFonts w:ascii="Times New Roman" w:hAnsi="Times New Roman" w:cs="Times New Roman"/>
          <w:color w:val="262626"/>
          <w:sz w:val="24"/>
          <w:szCs w:val="24"/>
          <w:shd w:val="clear" w:color="auto" w:fill="FFFFFF"/>
        </w:rPr>
        <w:tab/>
      </w:r>
      <w:r w:rsidR="00E71C2B">
        <w:rPr>
          <w:rFonts w:ascii="Times New Roman" w:hAnsi="Times New Roman" w:cs="Times New Roman"/>
          <w:color w:val="262626"/>
          <w:sz w:val="24"/>
          <w:szCs w:val="24"/>
          <w:shd w:val="clear" w:color="auto" w:fill="FFFFFF"/>
        </w:rPr>
        <w:tab/>
        <w:t xml:space="preserve">Senator Brain </w:t>
      </w:r>
      <w:proofErr w:type="spellStart"/>
      <w:r w:rsidR="00CA65D8">
        <w:rPr>
          <w:rFonts w:ascii="Times New Roman" w:hAnsi="Times New Roman" w:cs="Times New Roman"/>
          <w:color w:val="262626"/>
          <w:sz w:val="24"/>
          <w:szCs w:val="24"/>
          <w:shd w:val="clear" w:color="auto" w:fill="FFFFFF"/>
        </w:rPr>
        <w:t>Shatz</w:t>
      </w:r>
      <w:proofErr w:type="spellEnd"/>
    </w:p>
    <w:p w:rsidR="009C6405" w:rsidRDefault="00E71C2B" w:rsidP="009C6405">
      <w:pPr>
        <w:pStyle w:val="NoSpacing"/>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202 224-6361 DC Office</w:t>
      </w:r>
      <w:r w:rsidR="00CA65D8">
        <w:rPr>
          <w:rFonts w:ascii="Times New Roman" w:hAnsi="Times New Roman" w:cs="Times New Roman"/>
          <w:color w:val="262626"/>
          <w:sz w:val="24"/>
          <w:szCs w:val="24"/>
          <w:shd w:val="clear" w:color="auto" w:fill="FFFFFF"/>
        </w:rPr>
        <w:tab/>
      </w:r>
      <w:r w:rsidR="00CA65D8">
        <w:rPr>
          <w:rFonts w:ascii="Times New Roman" w:hAnsi="Times New Roman" w:cs="Times New Roman"/>
          <w:color w:val="262626"/>
          <w:sz w:val="24"/>
          <w:szCs w:val="24"/>
          <w:shd w:val="clear" w:color="auto" w:fill="FFFFFF"/>
        </w:rPr>
        <w:tab/>
      </w:r>
      <w:r w:rsidR="00CA65D8">
        <w:rPr>
          <w:rFonts w:ascii="Times New Roman" w:hAnsi="Times New Roman" w:cs="Times New Roman"/>
          <w:color w:val="262626"/>
          <w:sz w:val="24"/>
          <w:szCs w:val="24"/>
          <w:shd w:val="clear" w:color="auto" w:fill="FFFFFF"/>
        </w:rPr>
        <w:tab/>
      </w:r>
      <w:r w:rsidR="00CA65D8">
        <w:rPr>
          <w:rFonts w:ascii="Times New Roman" w:hAnsi="Times New Roman" w:cs="Times New Roman"/>
          <w:color w:val="262626"/>
          <w:sz w:val="24"/>
          <w:szCs w:val="24"/>
          <w:shd w:val="clear" w:color="auto" w:fill="FFFFFF"/>
        </w:rPr>
        <w:tab/>
        <w:t>202 224-3934 DC Office</w:t>
      </w:r>
    </w:p>
    <w:p w:rsidR="00E71C2B" w:rsidRPr="009C6405" w:rsidRDefault="00E71C2B" w:rsidP="009C6405">
      <w:pPr>
        <w:pStyle w:val="NoSpacing"/>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808 522-8971 Dis. Office</w:t>
      </w:r>
      <w:r w:rsidR="00CA65D8">
        <w:rPr>
          <w:rFonts w:ascii="Times New Roman" w:hAnsi="Times New Roman" w:cs="Times New Roman"/>
          <w:color w:val="262626"/>
          <w:sz w:val="24"/>
          <w:szCs w:val="24"/>
          <w:shd w:val="clear" w:color="auto" w:fill="FFFFFF"/>
        </w:rPr>
        <w:tab/>
      </w:r>
      <w:r w:rsidR="00CA65D8">
        <w:rPr>
          <w:rFonts w:ascii="Times New Roman" w:hAnsi="Times New Roman" w:cs="Times New Roman"/>
          <w:color w:val="262626"/>
          <w:sz w:val="24"/>
          <w:szCs w:val="24"/>
          <w:shd w:val="clear" w:color="auto" w:fill="FFFFFF"/>
        </w:rPr>
        <w:tab/>
      </w:r>
      <w:r w:rsidR="00CA65D8">
        <w:rPr>
          <w:rFonts w:ascii="Times New Roman" w:hAnsi="Times New Roman" w:cs="Times New Roman"/>
          <w:color w:val="262626"/>
          <w:sz w:val="24"/>
          <w:szCs w:val="24"/>
          <w:shd w:val="clear" w:color="auto" w:fill="FFFFFF"/>
        </w:rPr>
        <w:tab/>
      </w:r>
      <w:r w:rsidR="00CA65D8">
        <w:rPr>
          <w:rFonts w:ascii="Times New Roman" w:hAnsi="Times New Roman" w:cs="Times New Roman"/>
          <w:color w:val="262626"/>
          <w:sz w:val="24"/>
          <w:szCs w:val="24"/>
          <w:shd w:val="clear" w:color="auto" w:fill="FFFFFF"/>
        </w:rPr>
        <w:tab/>
        <w:t>805 523-2061 Local Office</w:t>
      </w:r>
    </w:p>
    <w:p w:rsidR="009C6405" w:rsidRDefault="009C6405" w:rsidP="009C6405">
      <w:pPr>
        <w:pStyle w:val="NoSpacing"/>
        <w:jc w:val="center"/>
        <w:rPr>
          <w:rFonts w:ascii="Times New Roman" w:hAnsi="Times New Roman" w:cs="Times New Roman"/>
          <w:color w:val="262626"/>
          <w:sz w:val="24"/>
          <w:szCs w:val="24"/>
          <w:shd w:val="clear" w:color="auto" w:fill="FFFFFF"/>
        </w:rPr>
      </w:pPr>
    </w:p>
    <w:p w:rsidR="009C6405" w:rsidRDefault="009C6405" w:rsidP="00905216">
      <w:pPr>
        <w:pStyle w:val="NoSpacing"/>
        <w:rPr>
          <w:rFonts w:ascii="Times New Roman" w:hAnsi="Times New Roman" w:cs="Times New Roman"/>
          <w:color w:val="262626"/>
          <w:sz w:val="24"/>
          <w:szCs w:val="24"/>
          <w:shd w:val="clear" w:color="auto" w:fill="FFFFFF"/>
        </w:rPr>
      </w:pPr>
    </w:p>
    <w:p w:rsidR="009C6405" w:rsidRDefault="009C6405" w:rsidP="00905216">
      <w:pPr>
        <w:pStyle w:val="NoSpacing"/>
        <w:rPr>
          <w:rFonts w:ascii="Times New Roman" w:hAnsi="Times New Roman" w:cs="Times New Roman"/>
          <w:sz w:val="24"/>
          <w:szCs w:val="24"/>
        </w:rPr>
      </w:pPr>
    </w:p>
    <w:p w:rsidR="00905216" w:rsidRDefault="00905216" w:rsidP="00905216">
      <w:pPr>
        <w:pStyle w:val="NoSpacing"/>
        <w:rPr>
          <w:rFonts w:ascii="Times New Roman" w:hAnsi="Times New Roman" w:cs="Times New Roman"/>
          <w:sz w:val="24"/>
          <w:szCs w:val="24"/>
        </w:rPr>
      </w:pPr>
    </w:p>
    <w:p w:rsidR="004E6AB3" w:rsidRDefault="00B25C24"/>
    <w:sectPr w:rsidR="004E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16"/>
    <w:rsid w:val="00066644"/>
    <w:rsid w:val="00084173"/>
    <w:rsid w:val="00154C07"/>
    <w:rsid w:val="00204082"/>
    <w:rsid w:val="00232C6A"/>
    <w:rsid w:val="00456F31"/>
    <w:rsid w:val="00723EE4"/>
    <w:rsid w:val="00745DCD"/>
    <w:rsid w:val="00750422"/>
    <w:rsid w:val="00772A49"/>
    <w:rsid w:val="008074DA"/>
    <w:rsid w:val="00905216"/>
    <w:rsid w:val="009A3397"/>
    <w:rsid w:val="009B5EEC"/>
    <w:rsid w:val="009C09D7"/>
    <w:rsid w:val="009C6405"/>
    <w:rsid w:val="00B25C24"/>
    <w:rsid w:val="00CA65D8"/>
    <w:rsid w:val="00DB5270"/>
    <w:rsid w:val="00E71C2B"/>
    <w:rsid w:val="00E95D37"/>
    <w:rsid w:val="00ED522B"/>
    <w:rsid w:val="00FA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905216"/>
    <w:rPr>
      <w:b/>
      <w:bCs/>
      <w:strike w:val="0"/>
      <w:dstrike w:val="0"/>
      <w:color w:val="2285D7"/>
      <w:u w:val="none"/>
      <w:effect w:val="none"/>
    </w:rPr>
  </w:style>
  <w:style w:type="paragraph" w:styleId="NoSpacing">
    <w:name w:val="No Spacing"/>
    <w:uiPriority w:val="1"/>
    <w:qFormat/>
    <w:rsid w:val="00905216"/>
    <w:pPr>
      <w:spacing w:after="0" w:line="240" w:lineRule="auto"/>
    </w:pPr>
  </w:style>
  <w:style w:type="paragraph" w:styleId="BalloonText">
    <w:name w:val="Balloon Text"/>
    <w:basedOn w:val="Normal"/>
    <w:link w:val="BalloonTextChar"/>
    <w:uiPriority w:val="99"/>
    <w:semiHidden/>
    <w:unhideWhenUsed/>
    <w:rsid w:val="0090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905216"/>
    <w:rPr>
      <w:b/>
      <w:bCs/>
      <w:strike w:val="0"/>
      <w:dstrike w:val="0"/>
      <w:color w:val="2285D7"/>
      <w:u w:val="none"/>
      <w:effect w:val="none"/>
    </w:rPr>
  </w:style>
  <w:style w:type="paragraph" w:styleId="NoSpacing">
    <w:name w:val="No Spacing"/>
    <w:uiPriority w:val="1"/>
    <w:qFormat/>
    <w:rsid w:val="00905216"/>
    <w:pPr>
      <w:spacing w:after="0" w:line="240" w:lineRule="auto"/>
    </w:pPr>
  </w:style>
  <w:style w:type="paragraph" w:styleId="BalloonText">
    <w:name w:val="Balloon Text"/>
    <w:basedOn w:val="Normal"/>
    <w:link w:val="BalloonTextChar"/>
    <w:uiPriority w:val="99"/>
    <w:semiHidden/>
    <w:unhideWhenUsed/>
    <w:rsid w:val="0090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5140">
      <w:bodyDiv w:val="1"/>
      <w:marLeft w:val="0"/>
      <w:marRight w:val="0"/>
      <w:marTop w:val="0"/>
      <w:marBottom w:val="0"/>
      <w:divBdr>
        <w:top w:val="none" w:sz="0" w:space="0" w:color="auto"/>
        <w:left w:val="none" w:sz="0" w:space="0" w:color="auto"/>
        <w:bottom w:val="none" w:sz="0" w:space="0" w:color="auto"/>
        <w:right w:val="none" w:sz="0" w:space="0" w:color="auto"/>
      </w:divBdr>
    </w:div>
    <w:div w:id="1172601746">
      <w:bodyDiv w:val="1"/>
      <w:marLeft w:val="0"/>
      <w:marRight w:val="0"/>
      <w:marTop w:val="0"/>
      <w:marBottom w:val="0"/>
      <w:divBdr>
        <w:top w:val="none" w:sz="0" w:space="0" w:color="auto"/>
        <w:left w:val="none" w:sz="0" w:space="0" w:color="auto"/>
        <w:bottom w:val="none" w:sz="0" w:space="0" w:color="auto"/>
        <w:right w:val="none" w:sz="0" w:space="0" w:color="auto"/>
      </w:divBdr>
      <w:divsChild>
        <w:div w:id="49503053">
          <w:marLeft w:val="300"/>
          <w:marRight w:val="0"/>
          <w:marTop w:val="0"/>
          <w:marBottom w:val="0"/>
          <w:divBdr>
            <w:top w:val="none" w:sz="0" w:space="0" w:color="auto"/>
            <w:left w:val="none" w:sz="0" w:space="0" w:color="auto"/>
            <w:bottom w:val="none" w:sz="0" w:space="0" w:color="auto"/>
            <w:right w:val="none" w:sz="0" w:space="0" w:color="auto"/>
          </w:divBdr>
          <w:divsChild>
            <w:div w:id="917979607">
              <w:marLeft w:val="0"/>
              <w:marRight w:val="0"/>
              <w:marTop w:val="0"/>
              <w:marBottom w:val="0"/>
              <w:divBdr>
                <w:top w:val="none" w:sz="0" w:space="0" w:color="auto"/>
                <w:left w:val="none" w:sz="0" w:space="0" w:color="auto"/>
                <w:bottom w:val="none" w:sz="0" w:space="0" w:color="auto"/>
                <w:right w:val="none" w:sz="0" w:space="0" w:color="auto"/>
              </w:divBdr>
              <w:divsChild>
                <w:div w:id="1973290207">
                  <w:marLeft w:val="0"/>
                  <w:marRight w:val="0"/>
                  <w:marTop w:val="0"/>
                  <w:marBottom w:val="0"/>
                  <w:divBdr>
                    <w:top w:val="none" w:sz="0" w:space="0" w:color="auto"/>
                    <w:left w:val="none" w:sz="0" w:space="0" w:color="auto"/>
                    <w:bottom w:val="none" w:sz="0" w:space="0" w:color="auto"/>
                    <w:right w:val="none" w:sz="0" w:space="0" w:color="auto"/>
                  </w:divBdr>
                </w:div>
                <w:div w:id="1649048218">
                  <w:marLeft w:val="0"/>
                  <w:marRight w:val="0"/>
                  <w:marTop w:val="0"/>
                  <w:marBottom w:val="0"/>
                  <w:divBdr>
                    <w:top w:val="none" w:sz="0" w:space="0" w:color="auto"/>
                    <w:left w:val="none" w:sz="0" w:space="0" w:color="auto"/>
                    <w:bottom w:val="none" w:sz="0" w:space="0" w:color="auto"/>
                    <w:right w:val="none" w:sz="0" w:space="0" w:color="auto"/>
                  </w:divBdr>
                </w:div>
                <w:div w:id="1289975627">
                  <w:marLeft w:val="0"/>
                  <w:marRight w:val="0"/>
                  <w:marTop w:val="0"/>
                  <w:marBottom w:val="0"/>
                  <w:divBdr>
                    <w:top w:val="none" w:sz="0" w:space="0" w:color="auto"/>
                    <w:left w:val="none" w:sz="0" w:space="0" w:color="auto"/>
                    <w:bottom w:val="none" w:sz="0" w:space="0" w:color="auto"/>
                    <w:right w:val="none" w:sz="0" w:space="0" w:color="auto"/>
                  </w:divBdr>
                  <w:divsChild>
                    <w:div w:id="882474438">
                      <w:marLeft w:val="0"/>
                      <w:marRight w:val="0"/>
                      <w:marTop w:val="0"/>
                      <w:marBottom w:val="0"/>
                      <w:divBdr>
                        <w:top w:val="none" w:sz="0" w:space="0" w:color="auto"/>
                        <w:left w:val="none" w:sz="0" w:space="0" w:color="auto"/>
                        <w:bottom w:val="none" w:sz="0" w:space="0" w:color="auto"/>
                        <w:right w:val="none" w:sz="0" w:space="0" w:color="auto"/>
                      </w:divBdr>
                      <w:divsChild>
                        <w:div w:id="525287623">
                          <w:marLeft w:val="0"/>
                          <w:marRight w:val="0"/>
                          <w:marTop w:val="0"/>
                          <w:marBottom w:val="0"/>
                          <w:divBdr>
                            <w:top w:val="none" w:sz="0" w:space="0" w:color="auto"/>
                            <w:left w:val="none" w:sz="0" w:space="0" w:color="auto"/>
                            <w:bottom w:val="none" w:sz="0" w:space="0" w:color="auto"/>
                            <w:right w:val="none" w:sz="0" w:space="0" w:color="auto"/>
                          </w:divBdr>
                          <w:divsChild>
                            <w:div w:id="2874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2OPRB_enUS557US557&amp;biw=1280&amp;bih=617&amp;q=define+fair+play&amp;forcedict=fair+play&amp;sa=X&amp;sqi=2&amp;ved=0ahUKEwjsz6qQovDTAhVFKWMKHRR6AJsQ_SoIJzAA" TargetMode="External"/><Relationship Id="rId13" Type="http://schemas.openxmlformats.org/officeDocument/2006/relationships/hyperlink" Target="https://www.google.com/search?rlz=1C2OPRB_enUS557US557&amp;biw=1280&amp;bih=617&amp;q=define+honesty&amp;forcedict=honesty&amp;sa=X&amp;sqi=2&amp;ved=0ahUKEwjsz6qQovDTAhVFKWMKHRR6AJsQ_SoILDAA" TargetMode="External"/><Relationship Id="rId3" Type="http://schemas.openxmlformats.org/officeDocument/2006/relationships/settings" Target="settings.xml"/><Relationship Id="rId7" Type="http://schemas.openxmlformats.org/officeDocument/2006/relationships/hyperlink" Target="https://www.google.com/search?rlz=1C2OPRB_enUS557US557&amp;biw=1280&amp;bih=617&amp;q=define+fairness&amp;forcedict=fairness&amp;sa=X&amp;sqi=2&amp;ved=0ahUKEwjsz6qQovDTAhVFKWMKHRR6AJsQ_SoIJjAA" TargetMode="External"/><Relationship Id="rId12" Type="http://schemas.openxmlformats.org/officeDocument/2006/relationships/hyperlink" Target="https://www.google.com/search?rlz=1C2OPRB_enUS557US557&amp;biw=1280&amp;bih=617&amp;q=define+neutrality&amp;forcedict=neutrality&amp;sa=X&amp;sqi=2&amp;ved=0ahUKEwjsz6qQovDTAhVFKWMKHRR6AJsQ_SoIKzA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llotpedia.org/American_Health_Care_Act_of_2017" TargetMode="External"/><Relationship Id="rId11" Type="http://schemas.openxmlformats.org/officeDocument/2006/relationships/hyperlink" Target="https://www.google.com/search?rlz=1C2OPRB_enUS557US557&amp;biw=1280&amp;bih=617&amp;q=define+objectivity&amp;forcedict=objectivity&amp;sa=X&amp;sqi=2&amp;ved=0ahUKEwjsz6qQovDTAhVFKWMKHRR6AJsQ_SoIKjAA" TargetMode="External"/><Relationship Id="rId5" Type="http://schemas.openxmlformats.org/officeDocument/2006/relationships/image" Target="media/image1.jpeg"/><Relationship Id="rId15" Type="http://schemas.openxmlformats.org/officeDocument/2006/relationships/hyperlink" Target="https://www.google.com/search?rlz=1C2OPRB_enUS557US557&amp;biw=1280&amp;bih=617&amp;q=define+morality&amp;forcedict=morality&amp;sa=X&amp;sqi=2&amp;ved=0ahUKEwjsz6qQovDTAhVFKWMKHRR6AJsQ_SoILjAA" TargetMode="External"/><Relationship Id="rId10" Type="http://schemas.openxmlformats.org/officeDocument/2006/relationships/hyperlink" Target="https://www.google.com/search?rlz=1C2OPRB_enUS557US557&amp;biw=1280&amp;bih=617&amp;q=define+impartiality&amp;forcedict=impartiality&amp;sa=X&amp;sqi=2&amp;ved=0ahUKEwjsz6qQovDTAhVFKWMKHRR6AJsQ_SoIKTAA" TargetMode="External"/><Relationship Id="rId4" Type="http://schemas.openxmlformats.org/officeDocument/2006/relationships/webSettings" Target="webSettings.xml"/><Relationship Id="rId9" Type="http://schemas.openxmlformats.org/officeDocument/2006/relationships/hyperlink" Target="https://www.google.com/search?rlz=1C2OPRB_enUS557US557&amp;biw=1280&amp;bih=617&amp;q=define+equity&amp;forcedict=equity&amp;sa=X&amp;sqi=2&amp;ved=0ahUKEwjsz6qQovDTAhVFKWMKHRR6AJsQ_SoIKDAA" TargetMode="External"/><Relationship Id="rId14" Type="http://schemas.openxmlformats.org/officeDocument/2006/relationships/hyperlink" Target="https://www.google.com/search?rlz=1C2OPRB_enUS557US557&amp;biw=1280&amp;bih=617&amp;q=define+righteousness&amp;forcedict=righteousness&amp;sa=X&amp;sqi=2&amp;ved=0ahUKEwjsz6qQovDTAhVFKWMKHRR6AJsQ_SoIL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13</cp:revision>
  <dcterms:created xsi:type="dcterms:W3CDTF">2017-05-14T18:51:00Z</dcterms:created>
  <dcterms:modified xsi:type="dcterms:W3CDTF">2017-05-15T23:01:00Z</dcterms:modified>
</cp:coreProperties>
</file>