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AF" w:rsidRDefault="005276AF" w:rsidP="005276AF">
      <w:pPr>
        <w:rPr>
          <w:b/>
        </w:rPr>
      </w:pPr>
      <w:r>
        <w:rPr>
          <w:b/>
          <w:noProof/>
        </w:rPr>
        <w:drawing>
          <wp:inline distT="0" distB="0" distL="0" distR="0" wp14:anchorId="062253ED" wp14:editId="6DFA5953">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5276AF" w:rsidRPr="00C26E45" w:rsidRDefault="005276AF" w:rsidP="005276AF">
      <w:pPr>
        <w:rPr>
          <w:rFonts w:ascii="Times New Roman" w:hAnsi="Times New Roman" w:cs="Times New Roman"/>
          <w:b/>
          <w:color w:val="C00000"/>
          <w:sz w:val="32"/>
          <w:szCs w:val="32"/>
        </w:rPr>
      </w:pPr>
      <w:r>
        <w:rPr>
          <w:rFonts w:ascii="Times New Roman" w:hAnsi="Times New Roman" w:cs="Times New Roman"/>
          <w:b/>
          <w:color w:val="C00000"/>
          <w:sz w:val="32"/>
          <w:szCs w:val="32"/>
        </w:rPr>
        <w:t>May 22</w:t>
      </w:r>
      <w:r w:rsidRPr="00C26E45">
        <w:rPr>
          <w:rFonts w:ascii="Times New Roman" w:hAnsi="Times New Roman" w:cs="Times New Roman"/>
          <w:b/>
          <w:color w:val="C00000"/>
          <w:sz w:val="32"/>
          <w:szCs w:val="32"/>
        </w:rPr>
        <w:t xml:space="preserve">, 2017 </w:t>
      </w:r>
    </w:p>
    <w:p w:rsidR="005276AF" w:rsidRPr="00C26E45" w:rsidRDefault="005276AF" w:rsidP="005276AF">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Calendar</w:t>
      </w:r>
    </w:p>
    <w:p w:rsidR="005276AF" w:rsidRPr="00C26E45" w:rsidRDefault="005276AF" w:rsidP="005276AF">
      <w:pPr>
        <w:pStyle w:val="NoSpacing"/>
        <w:jc w:val="center"/>
        <w:rPr>
          <w:rFonts w:ascii="Times New Roman" w:hAnsi="Times New Roman" w:cs="Times New Roman"/>
          <w:b/>
          <w:color w:val="C00000"/>
          <w:sz w:val="24"/>
          <w:szCs w:val="24"/>
        </w:rPr>
      </w:pPr>
      <w:r w:rsidRPr="00C26E45">
        <w:rPr>
          <w:rFonts w:ascii="Times New Roman" w:hAnsi="Times New Roman" w:cs="Times New Roman"/>
          <w:b/>
          <w:color w:val="C00000"/>
          <w:sz w:val="24"/>
          <w:szCs w:val="24"/>
        </w:rPr>
        <w:t>Save the date</w:t>
      </w:r>
    </w:p>
    <w:p w:rsidR="005276AF" w:rsidRPr="00C26E45" w:rsidRDefault="005276AF" w:rsidP="005276AF">
      <w:pPr>
        <w:pStyle w:val="NoSpacing"/>
        <w:jc w:val="center"/>
        <w:rPr>
          <w:rFonts w:ascii="Times New Roman" w:hAnsi="Times New Roman" w:cs="Times New Roman"/>
          <w:b/>
          <w:color w:val="C00000"/>
          <w:sz w:val="32"/>
          <w:szCs w:val="32"/>
        </w:rPr>
      </w:pPr>
    </w:p>
    <w:p w:rsidR="00517FF1" w:rsidRDefault="005803D8" w:rsidP="00517FF1">
      <w:pPr>
        <w:pStyle w:val="NoSpacing"/>
        <w:rPr>
          <w:rFonts w:ascii="Times New Roman" w:hAnsi="Times New Roman" w:cs="Times New Roman"/>
          <w:b/>
          <w:sz w:val="24"/>
          <w:szCs w:val="24"/>
        </w:rPr>
      </w:pPr>
      <w:r>
        <w:rPr>
          <w:rFonts w:ascii="Times New Roman" w:hAnsi="Times New Roman" w:cs="Times New Roman"/>
          <w:b/>
          <w:sz w:val="24"/>
          <w:szCs w:val="24"/>
        </w:rPr>
        <w:t>May 22</w:t>
      </w:r>
      <w:r w:rsidR="00517FF1">
        <w:rPr>
          <w:rFonts w:ascii="Times New Roman" w:hAnsi="Times New Roman" w:cs="Times New Roman"/>
          <w:b/>
          <w:sz w:val="24"/>
          <w:szCs w:val="24"/>
        </w:rPr>
        <w:t xml:space="preserve">, 2017 </w:t>
      </w:r>
      <w:r w:rsidR="00517FF1">
        <w:rPr>
          <w:rFonts w:ascii="Times New Roman" w:hAnsi="Times New Roman" w:cs="Times New Roman"/>
          <w:b/>
          <w:sz w:val="24"/>
          <w:szCs w:val="24"/>
        </w:rPr>
        <w:tab/>
      </w:r>
      <w:r w:rsidR="00517FF1">
        <w:rPr>
          <w:rFonts w:ascii="Times New Roman" w:hAnsi="Times New Roman" w:cs="Times New Roman"/>
          <w:b/>
          <w:sz w:val="24"/>
          <w:szCs w:val="24"/>
        </w:rPr>
        <w:tab/>
      </w:r>
      <w:r w:rsidR="000F7B37">
        <w:rPr>
          <w:rFonts w:ascii="Times New Roman" w:hAnsi="Times New Roman" w:cs="Times New Roman"/>
          <w:b/>
          <w:sz w:val="24"/>
          <w:szCs w:val="24"/>
        </w:rPr>
        <w:t>International Day for Biological D</w:t>
      </w:r>
      <w:r>
        <w:rPr>
          <w:rFonts w:ascii="Times New Roman" w:hAnsi="Times New Roman" w:cs="Times New Roman"/>
          <w:b/>
          <w:sz w:val="24"/>
          <w:szCs w:val="24"/>
        </w:rPr>
        <w:t>iversity</w:t>
      </w:r>
    </w:p>
    <w:p w:rsidR="005803D8" w:rsidRDefault="005803D8" w:rsidP="00517FF1">
      <w:pPr>
        <w:pStyle w:val="NoSpacing"/>
        <w:rPr>
          <w:rFonts w:ascii="Times New Roman" w:hAnsi="Times New Roman" w:cs="Times New Roman"/>
          <w:b/>
          <w:sz w:val="24"/>
          <w:szCs w:val="24"/>
        </w:rPr>
      </w:pPr>
      <w:r>
        <w:rPr>
          <w:rFonts w:ascii="Times New Roman" w:hAnsi="Times New Roman" w:cs="Times New Roman"/>
          <w:b/>
          <w:sz w:val="24"/>
          <w:szCs w:val="24"/>
        </w:rPr>
        <w:t>May 25, 2017</w:t>
      </w:r>
      <w:r>
        <w:rPr>
          <w:rFonts w:ascii="Times New Roman" w:hAnsi="Times New Roman" w:cs="Times New Roman"/>
          <w:b/>
          <w:sz w:val="24"/>
          <w:szCs w:val="24"/>
        </w:rPr>
        <w:tab/>
      </w:r>
      <w:r>
        <w:rPr>
          <w:rFonts w:ascii="Times New Roman" w:hAnsi="Times New Roman" w:cs="Times New Roman"/>
          <w:b/>
          <w:sz w:val="24"/>
          <w:szCs w:val="24"/>
        </w:rPr>
        <w:tab/>
      </w:r>
      <w:r w:rsidR="00E7057B">
        <w:rPr>
          <w:rFonts w:ascii="Times New Roman" w:hAnsi="Times New Roman" w:cs="Times New Roman"/>
          <w:b/>
          <w:sz w:val="24"/>
          <w:szCs w:val="24"/>
        </w:rPr>
        <w:t xml:space="preserve">UN </w:t>
      </w:r>
      <w:r>
        <w:rPr>
          <w:rFonts w:ascii="Times New Roman" w:hAnsi="Times New Roman" w:cs="Times New Roman"/>
          <w:b/>
          <w:sz w:val="24"/>
          <w:szCs w:val="24"/>
        </w:rPr>
        <w:t>Africa Day</w:t>
      </w:r>
    </w:p>
    <w:p w:rsidR="005276AF" w:rsidRDefault="00394202" w:rsidP="005276AF">
      <w:pPr>
        <w:pStyle w:val="NoSpacing"/>
        <w:rPr>
          <w:rFonts w:ascii="Times New Roman" w:hAnsi="Times New Roman" w:cs="Times New Roman"/>
          <w:b/>
          <w:sz w:val="24"/>
          <w:szCs w:val="24"/>
        </w:rPr>
      </w:pPr>
      <w:r w:rsidRPr="00394202">
        <w:rPr>
          <w:rFonts w:ascii="Times New Roman" w:hAnsi="Times New Roman" w:cs="Times New Roman"/>
          <w:b/>
          <w:sz w:val="24"/>
          <w:szCs w:val="24"/>
        </w:rPr>
        <w:t>My 29, 2017</w:t>
      </w:r>
      <w:r>
        <w:rPr>
          <w:rFonts w:ascii="Times New Roman" w:hAnsi="Times New Roman" w:cs="Times New Roman"/>
          <w:b/>
          <w:sz w:val="24"/>
          <w:szCs w:val="24"/>
        </w:rPr>
        <w:tab/>
      </w:r>
      <w:r>
        <w:rPr>
          <w:rFonts w:ascii="Times New Roman" w:hAnsi="Times New Roman" w:cs="Times New Roman"/>
          <w:b/>
          <w:sz w:val="24"/>
          <w:szCs w:val="24"/>
        </w:rPr>
        <w:tab/>
        <w:t>International Day of UN Peacekeepers</w:t>
      </w:r>
    </w:p>
    <w:p w:rsidR="00394202" w:rsidRPr="00394202" w:rsidRDefault="00394202" w:rsidP="005276AF">
      <w:pPr>
        <w:pStyle w:val="NoSpacing"/>
        <w:rPr>
          <w:rFonts w:ascii="Times New Roman" w:hAnsi="Times New Roman" w:cs="Times New Roman"/>
          <w:b/>
          <w:sz w:val="24"/>
          <w:szCs w:val="24"/>
        </w:rPr>
      </w:pPr>
    </w:p>
    <w:p w:rsidR="005276AF" w:rsidRDefault="005276AF" w:rsidP="005276AF">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Taking Action</w:t>
      </w:r>
    </w:p>
    <w:p w:rsidR="00174316" w:rsidRDefault="00174316" w:rsidP="005276AF">
      <w:pPr>
        <w:pStyle w:val="NoSpacing"/>
        <w:jc w:val="center"/>
        <w:rPr>
          <w:rFonts w:ascii="Times New Roman" w:hAnsi="Times New Roman" w:cs="Times New Roman"/>
          <w:b/>
          <w:color w:val="C00000"/>
          <w:sz w:val="32"/>
          <w:szCs w:val="32"/>
        </w:rPr>
      </w:pPr>
    </w:p>
    <w:p w:rsidR="00174316" w:rsidRDefault="00174316" w:rsidP="00174316">
      <w:pPr>
        <w:pStyle w:val="NoSpacing"/>
        <w:rPr>
          <w:rFonts w:ascii="Times New Roman" w:hAnsi="Times New Roman" w:cs="Times New Roman"/>
          <w:b/>
          <w:sz w:val="28"/>
          <w:szCs w:val="28"/>
        </w:rPr>
      </w:pPr>
      <w:r>
        <w:rPr>
          <w:rFonts w:ascii="Times New Roman" w:hAnsi="Times New Roman" w:cs="Times New Roman"/>
          <w:b/>
          <w:sz w:val="28"/>
          <w:szCs w:val="28"/>
        </w:rPr>
        <w:t xml:space="preserve">International </w:t>
      </w:r>
      <w:r w:rsidR="000F7B37">
        <w:rPr>
          <w:rFonts w:ascii="Times New Roman" w:hAnsi="Times New Roman" w:cs="Times New Roman"/>
          <w:b/>
          <w:sz w:val="28"/>
          <w:szCs w:val="28"/>
        </w:rPr>
        <w:t xml:space="preserve">Day </w:t>
      </w:r>
      <w:r>
        <w:rPr>
          <w:rFonts w:ascii="Times New Roman" w:hAnsi="Times New Roman" w:cs="Times New Roman"/>
          <w:b/>
          <w:sz w:val="28"/>
          <w:szCs w:val="28"/>
        </w:rPr>
        <w:t>for Biological Diversity</w:t>
      </w:r>
    </w:p>
    <w:p w:rsidR="00174316" w:rsidRPr="000F7B37" w:rsidRDefault="000F7B37" w:rsidP="00174316">
      <w:pPr>
        <w:pStyle w:val="NoSpacing"/>
        <w:rPr>
          <w:rFonts w:ascii="Times New Roman" w:hAnsi="Times New Roman" w:cs="Times New Roman"/>
          <w:i/>
          <w:sz w:val="24"/>
          <w:szCs w:val="24"/>
        </w:rPr>
      </w:pPr>
      <w:r w:rsidRPr="000F7B37">
        <w:rPr>
          <w:rFonts w:ascii="Times New Roman" w:hAnsi="Times New Roman" w:cs="Times New Roman"/>
          <w:i/>
          <w:color w:val="222222"/>
          <w:sz w:val="24"/>
          <w:szCs w:val="24"/>
          <w:shd w:val="clear" w:color="auto" w:fill="FFFFFF"/>
        </w:rPr>
        <w:t>"</w:t>
      </w:r>
      <w:r w:rsidRPr="000F7B37">
        <w:rPr>
          <w:rFonts w:ascii="Times New Roman" w:hAnsi="Times New Roman" w:cs="Times New Roman"/>
          <w:b/>
          <w:bCs/>
          <w:i/>
          <w:color w:val="222222"/>
          <w:sz w:val="24"/>
          <w:szCs w:val="24"/>
          <w:shd w:val="clear" w:color="auto" w:fill="FFFFFF"/>
        </w:rPr>
        <w:t>Biological diversity</w:t>
      </w:r>
      <w:r w:rsidRPr="000F7B37">
        <w:rPr>
          <w:rFonts w:ascii="Times New Roman" w:hAnsi="Times New Roman" w:cs="Times New Roman"/>
          <w:i/>
          <w:color w:val="222222"/>
          <w:sz w:val="24"/>
          <w:szCs w:val="24"/>
          <w:shd w:val="clear" w:color="auto" w:fill="FFFFFF"/>
        </w:rPr>
        <w:t>" means the variability among living organisms from all sources including, inter alia, terrestrial, marine and other aquatic ecosystems and the ecological complexes of which they are part; this includes</w:t>
      </w:r>
      <w:r w:rsidRPr="000F7B37">
        <w:rPr>
          <w:rStyle w:val="apple-converted-space"/>
          <w:rFonts w:ascii="Times New Roman" w:hAnsi="Times New Roman" w:cs="Times New Roman"/>
          <w:i/>
          <w:color w:val="222222"/>
          <w:sz w:val="24"/>
          <w:szCs w:val="24"/>
          <w:shd w:val="clear" w:color="auto" w:fill="FFFFFF"/>
        </w:rPr>
        <w:t> </w:t>
      </w:r>
      <w:r w:rsidRPr="000F7B37">
        <w:rPr>
          <w:rFonts w:ascii="Times New Roman" w:hAnsi="Times New Roman" w:cs="Times New Roman"/>
          <w:b/>
          <w:bCs/>
          <w:i/>
          <w:color w:val="222222"/>
          <w:sz w:val="24"/>
          <w:szCs w:val="24"/>
          <w:shd w:val="clear" w:color="auto" w:fill="FFFFFF"/>
        </w:rPr>
        <w:t>diversity</w:t>
      </w:r>
      <w:r w:rsidRPr="000F7B37">
        <w:rPr>
          <w:rStyle w:val="apple-converted-space"/>
          <w:rFonts w:ascii="Times New Roman" w:hAnsi="Times New Roman" w:cs="Times New Roman"/>
          <w:i/>
          <w:color w:val="222222"/>
          <w:sz w:val="24"/>
          <w:szCs w:val="24"/>
          <w:shd w:val="clear" w:color="auto" w:fill="FFFFFF"/>
        </w:rPr>
        <w:t> </w:t>
      </w:r>
      <w:r w:rsidRPr="000F7B37">
        <w:rPr>
          <w:rFonts w:ascii="Times New Roman" w:hAnsi="Times New Roman" w:cs="Times New Roman"/>
          <w:i/>
          <w:color w:val="222222"/>
          <w:sz w:val="24"/>
          <w:szCs w:val="24"/>
          <w:shd w:val="clear" w:color="auto" w:fill="FFFFFF"/>
        </w:rPr>
        <w:t>within species, between species and of ecosystems.</w:t>
      </w:r>
    </w:p>
    <w:p w:rsidR="000F7B37" w:rsidRDefault="000F7B37" w:rsidP="005276AF">
      <w:pPr>
        <w:pStyle w:val="NoSpacing"/>
        <w:rPr>
          <w:rFonts w:ascii="Times New Roman" w:hAnsi="Times New Roman" w:cs="Times New Roman"/>
          <w:sz w:val="24"/>
          <w:szCs w:val="24"/>
        </w:rPr>
      </w:pPr>
    </w:p>
    <w:p w:rsidR="00382B26" w:rsidRDefault="000F7B37" w:rsidP="005276AF">
      <w:pPr>
        <w:pStyle w:val="NoSpacing"/>
        <w:rPr>
          <w:rFonts w:ascii="Times New Roman" w:hAnsi="Times New Roman" w:cs="Times New Roman"/>
          <w:sz w:val="24"/>
          <w:szCs w:val="24"/>
        </w:rPr>
      </w:pPr>
      <w:r w:rsidRPr="000F7B37">
        <w:rPr>
          <w:rFonts w:ascii="Times New Roman" w:hAnsi="Times New Roman" w:cs="Times New Roman"/>
          <w:sz w:val="24"/>
          <w:szCs w:val="24"/>
        </w:rPr>
        <w:t>Take time this week to go out and sit in nature or take a walk</w:t>
      </w:r>
      <w:r>
        <w:rPr>
          <w:rFonts w:ascii="Times New Roman" w:hAnsi="Times New Roman" w:cs="Times New Roman"/>
          <w:sz w:val="24"/>
          <w:szCs w:val="24"/>
        </w:rPr>
        <w:t xml:space="preserve">. Make a list of all the various organisms that you encounter.  Some may be of the same species but note their unique expressions. Give thanks to the Creator </w:t>
      </w:r>
      <w:r w:rsidR="00AE3F12">
        <w:rPr>
          <w:rFonts w:ascii="Times New Roman" w:hAnsi="Times New Roman" w:cs="Times New Roman"/>
          <w:sz w:val="24"/>
          <w:szCs w:val="24"/>
        </w:rPr>
        <w:t>for the</w:t>
      </w:r>
      <w:r>
        <w:rPr>
          <w:rFonts w:ascii="Times New Roman" w:hAnsi="Times New Roman" w:cs="Times New Roman"/>
          <w:sz w:val="24"/>
          <w:szCs w:val="24"/>
        </w:rPr>
        <w:t xml:space="preserve"> gift of life </w:t>
      </w:r>
      <w:r w:rsidR="00AE3F12">
        <w:rPr>
          <w:rFonts w:ascii="Times New Roman" w:hAnsi="Times New Roman" w:cs="Times New Roman"/>
          <w:sz w:val="24"/>
          <w:szCs w:val="24"/>
        </w:rPr>
        <w:t xml:space="preserve">found </w:t>
      </w:r>
      <w:r>
        <w:rPr>
          <w:rFonts w:ascii="Times New Roman" w:hAnsi="Times New Roman" w:cs="Times New Roman"/>
          <w:sz w:val="24"/>
          <w:szCs w:val="24"/>
        </w:rPr>
        <w:t xml:space="preserve">in each. </w:t>
      </w:r>
      <w:r w:rsidR="00AE3F12">
        <w:rPr>
          <w:rFonts w:ascii="Times New Roman" w:hAnsi="Times New Roman" w:cs="Times New Roman"/>
          <w:sz w:val="24"/>
          <w:szCs w:val="24"/>
        </w:rPr>
        <w:t xml:space="preserve">Know that you are one with </w:t>
      </w:r>
      <w:r w:rsidR="00382B26">
        <w:rPr>
          <w:rFonts w:ascii="Times New Roman" w:hAnsi="Times New Roman" w:cs="Times New Roman"/>
          <w:sz w:val="24"/>
          <w:szCs w:val="24"/>
        </w:rPr>
        <w:t xml:space="preserve">all that God creates.  </w:t>
      </w:r>
      <w:r w:rsidR="00AE3F12">
        <w:rPr>
          <w:rFonts w:ascii="Times New Roman" w:hAnsi="Times New Roman" w:cs="Times New Roman"/>
          <w:sz w:val="24"/>
          <w:szCs w:val="24"/>
        </w:rPr>
        <w:t xml:space="preserve">Make a commitment to do five additional acts this week </w:t>
      </w:r>
      <w:r w:rsidR="00382B26">
        <w:rPr>
          <w:rFonts w:ascii="Times New Roman" w:hAnsi="Times New Roman" w:cs="Times New Roman"/>
          <w:sz w:val="24"/>
          <w:szCs w:val="24"/>
        </w:rPr>
        <w:t>to heal the earth</w:t>
      </w:r>
      <w:r w:rsidR="00AE3F12">
        <w:rPr>
          <w:rFonts w:ascii="Times New Roman" w:hAnsi="Times New Roman" w:cs="Times New Roman"/>
          <w:sz w:val="24"/>
          <w:szCs w:val="24"/>
        </w:rPr>
        <w:t>.</w:t>
      </w:r>
      <w:r w:rsidR="00382B26">
        <w:rPr>
          <w:rFonts w:ascii="Times New Roman" w:hAnsi="Times New Roman" w:cs="Times New Roman"/>
          <w:sz w:val="24"/>
          <w:szCs w:val="24"/>
        </w:rPr>
        <w:t xml:space="preserve"> </w:t>
      </w:r>
    </w:p>
    <w:p w:rsidR="00E7057B" w:rsidRDefault="00E7057B" w:rsidP="00382B26">
      <w:pPr>
        <w:pStyle w:val="NoSpacing"/>
        <w:jc w:val="center"/>
        <w:rPr>
          <w:rFonts w:ascii="Times New Roman" w:hAnsi="Times New Roman" w:cs="Times New Roman"/>
          <w:i/>
          <w:sz w:val="24"/>
          <w:szCs w:val="24"/>
        </w:rPr>
      </w:pPr>
    </w:p>
    <w:p w:rsidR="00E7057B" w:rsidRPr="00E7057B" w:rsidRDefault="00E7057B" w:rsidP="00E7057B">
      <w:pPr>
        <w:pStyle w:val="NoSpacing"/>
        <w:rPr>
          <w:rFonts w:ascii="Times New Roman" w:hAnsi="Times New Roman" w:cs="Times New Roman"/>
          <w:b/>
          <w:sz w:val="28"/>
          <w:szCs w:val="28"/>
        </w:rPr>
      </w:pPr>
      <w:r w:rsidRPr="00E7057B">
        <w:rPr>
          <w:rFonts w:ascii="Times New Roman" w:hAnsi="Times New Roman" w:cs="Times New Roman"/>
          <w:b/>
          <w:sz w:val="28"/>
          <w:szCs w:val="28"/>
        </w:rPr>
        <w:t>Paris Agreement on Climate change</w:t>
      </w:r>
    </w:p>
    <w:p w:rsidR="00E7057B" w:rsidRPr="00E7057B" w:rsidRDefault="00E7057B" w:rsidP="00E7057B">
      <w:pPr>
        <w:pStyle w:val="NoSpacing"/>
        <w:rPr>
          <w:rFonts w:ascii="Times New Roman" w:hAnsi="Times New Roman" w:cs="Times New Roman"/>
          <w:sz w:val="24"/>
          <w:szCs w:val="24"/>
        </w:rPr>
      </w:pPr>
      <w:r w:rsidRPr="00E7057B">
        <w:rPr>
          <w:rFonts w:ascii="Times New Roman" w:hAnsi="Times New Roman" w:cs="Times New Roman"/>
          <w:sz w:val="24"/>
          <w:szCs w:val="24"/>
        </w:rPr>
        <w:t xml:space="preserve">A decision on whether the United States will remain in the Paris Agreement on Climate Change will happen any day. You have the chance to ensure we do.  Please take a moment to send this letter to President Trump, your US Representative, and your US Senators. </w:t>
      </w:r>
    </w:p>
    <w:p w:rsidR="00E7057B" w:rsidRPr="00E7057B" w:rsidRDefault="00E7057B" w:rsidP="00E7057B">
      <w:pPr>
        <w:pStyle w:val="NoSpacing"/>
        <w:rPr>
          <w:rFonts w:ascii="Times New Roman" w:hAnsi="Times New Roman" w:cs="Times New Roman"/>
          <w:i/>
          <w:sz w:val="24"/>
          <w:szCs w:val="24"/>
        </w:rPr>
      </w:pPr>
      <w:r w:rsidRPr="00E7057B">
        <w:rPr>
          <w:rFonts w:ascii="Times New Roman" w:hAnsi="Times New Roman" w:cs="Times New Roman"/>
          <w:sz w:val="24"/>
          <w:szCs w:val="24"/>
        </w:rPr>
        <w:t>By clicking the button below, you will be able to send this message to President Trump and your federal elected officials in one quick and easy step.</w:t>
      </w:r>
    </w:p>
    <w:p w:rsidR="00E7057B" w:rsidRDefault="00E7057B" w:rsidP="00382B26">
      <w:pPr>
        <w:pStyle w:val="NoSpacing"/>
        <w:jc w:val="center"/>
        <w:rPr>
          <w:rFonts w:ascii="Times New Roman" w:hAnsi="Times New Roman" w:cs="Times New Roman"/>
          <w:i/>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E7057B" w:rsidTr="00E7057B">
        <w:trPr>
          <w:jc w:val="center"/>
        </w:trPr>
        <w:tc>
          <w:tcPr>
            <w:tcW w:w="0" w:type="auto"/>
            <w:vAlign w:val="center"/>
            <w:hideMark/>
          </w:tcPr>
          <w:tbl>
            <w:tblPr>
              <w:tblW w:w="5000" w:type="pct"/>
              <w:tblLook w:val="04A0" w:firstRow="1" w:lastRow="0" w:firstColumn="1" w:lastColumn="0" w:noHBand="0" w:noVBand="1"/>
            </w:tblPr>
            <w:tblGrid>
              <w:gridCol w:w="9360"/>
            </w:tblGrid>
            <w:tr w:rsidR="00E7057B">
              <w:tc>
                <w:tcPr>
                  <w:tcW w:w="6000" w:type="dxa"/>
                  <w:tcMar>
                    <w:top w:w="15" w:type="dxa"/>
                    <w:left w:w="15" w:type="dxa"/>
                    <w:bottom w:w="15" w:type="dxa"/>
                    <w:right w:w="1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30"/>
                  </w:tblGrid>
                  <w:tr w:rsidR="00E7057B">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30"/>
                        </w:tblGrid>
                        <w:tr w:rsidR="00E7057B">
                          <w:tc>
                            <w:tcPr>
                              <w:tcW w:w="0" w:type="auto"/>
                              <w:vAlign w:val="center"/>
                              <w:hideMark/>
                            </w:tcPr>
                            <w:tbl>
                              <w:tblPr>
                                <w:tblW w:w="5000" w:type="pct"/>
                                <w:jc w:val="center"/>
                                <w:tblLook w:val="04A0" w:firstRow="1" w:lastRow="0" w:firstColumn="1" w:lastColumn="0" w:noHBand="0" w:noVBand="1"/>
                              </w:tblPr>
                              <w:tblGrid>
                                <w:gridCol w:w="9030"/>
                              </w:tblGrid>
                              <w:tr w:rsidR="00E7057B">
                                <w:trPr>
                                  <w:trHeight w:val="600"/>
                                  <w:jc w:val="center"/>
                                </w:trPr>
                                <w:tc>
                                  <w:tcPr>
                                    <w:tcW w:w="2020" w:type="dxa"/>
                                    <w:shd w:val="clear" w:color="auto" w:fill="E37C3E"/>
                                    <w:tcMar>
                                      <w:top w:w="15" w:type="dxa"/>
                                      <w:left w:w="15" w:type="dxa"/>
                                      <w:bottom w:w="15" w:type="dxa"/>
                                      <w:right w:w="15" w:type="dxa"/>
                                    </w:tcMar>
                                    <w:vAlign w:val="center"/>
                                    <w:hideMark/>
                                  </w:tcPr>
                                  <w:p w:rsidR="00E7057B" w:rsidRDefault="00E7057B">
                                    <w:pPr>
                                      <w:jc w:val="center"/>
                                      <w:rPr>
                                        <w:rFonts w:ascii="Trebuchet MS" w:eastAsia="Times New Roman" w:hAnsi="Trebuchet MS"/>
                                        <w:color w:val="222222"/>
                                        <w:sz w:val="21"/>
                                        <w:szCs w:val="21"/>
                                      </w:rPr>
                                    </w:pPr>
                                    <w:hyperlink r:id="rId7" w:history="1">
                                      <w:r>
                                        <w:rPr>
                                          <w:rStyle w:val="Hyperlink"/>
                                          <w:rFonts w:ascii="Trebuchet MS" w:eastAsia="Times New Roman" w:hAnsi="Trebuchet MS"/>
                                          <w:color w:val="222222"/>
                                          <w:sz w:val="35"/>
                                          <w:szCs w:val="35"/>
                                        </w:rPr>
                                        <w:t>TAKE ACTION</w:t>
                                      </w:r>
                                    </w:hyperlink>
                                  </w:p>
                                </w:tc>
                              </w:tr>
                            </w:tbl>
                            <w:p w:rsidR="00E7057B" w:rsidRDefault="00E7057B">
                              <w:pPr>
                                <w:jc w:val="center"/>
                                <w:rPr>
                                  <w:rFonts w:eastAsia="Times New Roman"/>
                                  <w:sz w:val="20"/>
                                  <w:szCs w:val="20"/>
                                </w:rPr>
                              </w:pPr>
                            </w:p>
                          </w:tc>
                        </w:tr>
                      </w:tbl>
                      <w:p w:rsidR="00E7057B" w:rsidRDefault="00E7057B">
                        <w:pPr>
                          <w:rPr>
                            <w:rFonts w:eastAsia="Times New Roman"/>
                            <w:sz w:val="20"/>
                            <w:szCs w:val="20"/>
                          </w:rPr>
                        </w:pPr>
                      </w:p>
                    </w:tc>
                  </w:tr>
                </w:tbl>
                <w:p w:rsidR="00E7057B" w:rsidRDefault="00E7057B">
                  <w:pPr>
                    <w:rPr>
                      <w:rFonts w:eastAsia="Times New Roman"/>
                      <w:sz w:val="20"/>
                      <w:szCs w:val="20"/>
                    </w:rPr>
                  </w:pPr>
                </w:p>
              </w:tc>
            </w:tr>
          </w:tbl>
          <w:p w:rsidR="00E7057B" w:rsidRDefault="00E7057B">
            <w:pPr>
              <w:rPr>
                <w:rFonts w:eastAsia="Times New Roman"/>
                <w:sz w:val="20"/>
                <w:szCs w:val="20"/>
              </w:rPr>
            </w:pPr>
          </w:p>
        </w:tc>
      </w:tr>
    </w:tbl>
    <w:p w:rsidR="00E7057B" w:rsidRPr="00382B26" w:rsidRDefault="00E7057B" w:rsidP="00382B26">
      <w:pPr>
        <w:pStyle w:val="NoSpacing"/>
        <w:jc w:val="center"/>
        <w:rPr>
          <w:rFonts w:ascii="Times New Roman" w:hAnsi="Times New Roman" w:cs="Times New Roman"/>
          <w:i/>
          <w:sz w:val="24"/>
          <w:szCs w:val="24"/>
        </w:rPr>
      </w:pPr>
    </w:p>
    <w:p w:rsidR="003F466F" w:rsidRPr="00234672" w:rsidRDefault="005276AF" w:rsidP="005276AF">
      <w:pPr>
        <w:pStyle w:val="NoSpacing"/>
        <w:rPr>
          <w:rFonts w:ascii="Times New Roman" w:eastAsia="Times New Roman" w:hAnsi="Times New Roman" w:cs="Times New Roman"/>
          <w:color w:val="000000"/>
          <w:sz w:val="24"/>
          <w:szCs w:val="24"/>
        </w:rPr>
      </w:pPr>
      <w:r w:rsidRPr="000F7B37">
        <w:rPr>
          <w:rFonts w:ascii="Times New Roman" w:hAnsi="Times New Roman" w:cs="Times New Roman"/>
          <w:b/>
          <w:color w:val="C00000"/>
          <w:sz w:val="32"/>
          <w:szCs w:val="32"/>
        </w:rPr>
        <w:br/>
      </w:r>
      <w:r w:rsidR="00234672" w:rsidRPr="00234672">
        <w:rPr>
          <w:rFonts w:ascii="Times New Roman" w:eastAsia="Times New Roman" w:hAnsi="Times New Roman" w:cs="Times New Roman"/>
          <w:b/>
          <w:color w:val="000000"/>
          <w:sz w:val="28"/>
          <w:szCs w:val="28"/>
        </w:rPr>
        <w:t>Prohibit California Public Utilities Commission</w:t>
      </w:r>
      <w:r w:rsidR="00234672" w:rsidRPr="00234672">
        <w:rPr>
          <w:rFonts w:ascii="Times New Roman" w:eastAsia="Times New Roman" w:hAnsi="Times New Roman" w:cs="Times New Roman"/>
          <w:color w:val="000000"/>
          <w:sz w:val="24"/>
          <w:szCs w:val="24"/>
        </w:rPr>
        <w:t xml:space="preserve"> </w:t>
      </w:r>
      <w:r w:rsidR="00234672" w:rsidRPr="00234672">
        <w:rPr>
          <w:rFonts w:ascii="Times New Roman" w:eastAsia="Times New Roman" w:hAnsi="Times New Roman" w:cs="Times New Roman"/>
          <w:b/>
          <w:color w:val="000000"/>
          <w:sz w:val="28"/>
          <w:szCs w:val="28"/>
        </w:rPr>
        <w:t>CPUC shut offs</w:t>
      </w:r>
      <w:r w:rsidR="00234672">
        <w:rPr>
          <w:rFonts w:ascii="Verdana" w:eastAsia="Times New Roman" w:hAnsi="Verdana"/>
          <w:color w:val="000000"/>
          <w:sz w:val="20"/>
          <w:szCs w:val="20"/>
        </w:rPr>
        <w:t xml:space="preserve"> </w:t>
      </w:r>
      <w:r w:rsidR="003F466F">
        <w:rPr>
          <w:rFonts w:ascii="Verdana" w:eastAsia="Times New Roman" w:hAnsi="Verdana"/>
          <w:color w:val="000000"/>
          <w:sz w:val="20"/>
          <w:szCs w:val="20"/>
        </w:rPr>
        <w:br/>
      </w:r>
      <w:r w:rsidR="003F466F" w:rsidRPr="00234672">
        <w:rPr>
          <w:rFonts w:ascii="Times New Roman" w:eastAsia="Times New Roman" w:hAnsi="Times New Roman" w:cs="Times New Roman"/>
          <w:color w:val="000000"/>
          <w:sz w:val="24"/>
          <w:szCs w:val="24"/>
        </w:rPr>
        <w:t xml:space="preserve">We join with TURN now to support Sen. Ben </w:t>
      </w:r>
      <w:proofErr w:type="spellStart"/>
      <w:r w:rsidR="003F466F" w:rsidRPr="00234672">
        <w:rPr>
          <w:rFonts w:ascii="Times New Roman" w:eastAsia="Times New Roman" w:hAnsi="Times New Roman" w:cs="Times New Roman"/>
          <w:color w:val="000000"/>
          <w:sz w:val="24"/>
          <w:szCs w:val="24"/>
        </w:rPr>
        <w:t>Hueso</w:t>
      </w:r>
      <w:proofErr w:type="spellEnd"/>
      <w:r w:rsidR="003F466F" w:rsidRPr="00234672">
        <w:rPr>
          <w:rFonts w:ascii="Times New Roman" w:eastAsia="Times New Roman" w:hAnsi="Times New Roman" w:cs="Times New Roman"/>
          <w:color w:val="000000"/>
          <w:sz w:val="24"/>
          <w:szCs w:val="24"/>
        </w:rPr>
        <w:t xml:space="preserve"> (D-San Diego) whose bill, SB 598, will </w:t>
      </w:r>
      <w:r w:rsidR="003F466F" w:rsidRPr="00234672">
        <w:rPr>
          <w:rFonts w:ascii="Times New Roman" w:eastAsia="Times New Roman" w:hAnsi="Times New Roman" w:cs="Times New Roman"/>
          <w:color w:val="000000"/>
          <w:sz w:val="24"/>
          <w:szCs w:val="24"/>
        </w:rPr>
        <w:lastRenderedPageBreak/>
        <w:t>reduce shut offs for our elders and those with life-threatening conditions requiring the use of supportive machines.  Shut offs have skyrocketed among struggling households, no matter the life circumstances of the people involved.</w:t>
      </w:r>
      <w:r w:rsidR="003F466F" w:rsidRPr="00234672">
        <w:rPr>
          <w:rFonts w:ascii="Times New Roman" w:eastAsia="Times New Roman" w:hAnsi="Times New Roman" w:cs="Times New Roman"/>
          <w:color w:val="000000"/>
          <w:sz w:val="24"/>
          <w:szCs w:val="24"/>
        </w:rPr>
        <w:br/>
      </w:r>
      <w:r w:rsidR="003F466F" w:rsidRPr="00234672">
        <w:rPr>
          <w:rFonts w:ascii="Times New Roman" w:eastAsia="Times New Roman" w:hAnsi="Times New Roman" w:cs="Times New Roman"/>
          <w:color w:val="000000"/>
          <w:sz w:val="24"/>
          <w:szCs w:val="24"/>
        </w:rPr>
        <w:br/>
        <w:t>SB 598 will prohibit shutoffs for residents with life-threatening medical conditions, providing increased protections to the most medically vulnerable families. This bill also require the CPUC to adopt rules to reduce shutoffs by 50% by 2021; moving California closer to universal utility service for all by requiring the California Public Utilities Commission (CPUC) to develop policies, rules, or regulations to reduce gas and electric service disconnects for nonpayment by residential customers and adopt shutoffs as a metric in order to measure utility service reliability, public safety and affordability.</w:t>
      </w:r>
    </w:p>
    <w:p w:rsidR="005276AF" w:rsidRPr="00234672" w:rsidRDefault="003F466F" w:rsidP="005276AF">
      <w:pPr>
        <w:pStyle w:val="NoSpacing"/>
        <w:rPr>
          <w:rFonts w:ascii="Times New Roman" w:hAnsi="Times New Roman" w:cs="Times New Roman"/>
          <w:b/>
          <w:color w:val="C00000"/>
          <w:sz w:val="24"/>
          <w:szCs w:val="24"/>
        </w:rPr>
      </w:pPr>
      <w:r w:rsidRPr="00234672">
        <w:rPr>
          <w:rFonts w:ascii="Times New Roman" w:eastAsia="Times New Roman" w:hAnsi="Times New Roman" w:cs="Times New Roman"/>
          <w:color w:val="000000"/>
          <w:sz w:val="24"/>
          <w:szCs w:val="24"/>
        </w:rPr>
        <w:br/>
        <w:t>To access your state senators in the Capitol or in your local district, please go to: </w:t>
      </w:r>
      <w:r w:rsidRPr="00234672">
        <w:rPr>
          <w:rFonts w:ascii="Times New Roman" w:eastAsia="Times New Roman" w:hAnsi="Times New Roman" w:cs="Times New Roman"/>
          <w:color w:val="0000CD"/>
          <w:sz w:val="24"/>
          <w:szCs w:val="24"/>
        </w:rPr>
        <w:t xml:space="preserve"> </w:t>
      </w:r>
      <w:hyperlink r:id="rId8" w:history="1">
        <w:r w:rsidRPr="00234672">
          <w:rPr>
            <w:rStyle w:val="Hyperlink"/>
            <w:rFonts w:ascii="Times New Roman" w:eastAsia="Times New Roman" w:hAnsi="Times New Roman" w:cs="Times New Roman"/>
            <w:color w:val="0000CD"/>
            <w:sz w:val="24"/>
            <w:szCs w:val="24"/>
          </w:rPr>
          <w:t xml:space="preserve">http://www.churchimpact.org/take-action.html  </w:t>
        </w:r>
      </w:hyperlink>
    </w:p>
    <w:p w:rsidR="005276AF" w:rsidRDefault="005276AF" w:rsidP="005276AF">
      <w:pPr>
        <w:pStyle w:val="NoSpacing"/>
        <w:rPr>
          <w:rFonts w:ascii="Times New Roman" w:hAnsi="Times New Roman" w:cs="Times New Roman"/>
          <w:b/>
          <w:color w:val="C00000"/>
          <w:sz w:val="32"/>
          <w:szCs w:val="32"/>
        </w:rPr>
      </w:pPr>
    </w:p>
    <w:p w:rsidR="00951762" w:rsidRPr="00C26E45" w:rsidRDefault="00951762" w:rsidP="005276AF">
      <w:pPr>
        <w:pStyle w:val="NoSpacing"/>
        <w:rPr>
          <w:rFonts w:ascii="Times New Roman" w:hAnsi="Times New Roman" w:cs="Times New Roman"/>
          <w:b/>
          <w:color w:val="C00000"/>
          <w:sz w:val="32"/>
          <w:szCs w:val="32"/>
        </w:rPr>
      </w:pPr>
    </w:p>
    <w:p w:rsidR="005276AF" w:rsidRDefault="005276AF" w:rsidP="005276AF">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Information/Reflection</w:t>
      </w:r>
    </w:p>
    <w:p w:rsidR="00951762" w:rsidRPr="00951762" w:rsidRDefault="00951762" w:rsidP="00951762">
      <w:pPr>
        <w:pStyle w:val="NoSpacing"/>
        <w:jc w:val="center"/>
        <w:rPr>
          <w:rFonts w:ascii="Times New Roman" w:hAnsi="Times New Roman" w:cs="Times New Roman"/>
          <w:b/>
          <w:i/>
          <w:sz w:val="28"/>
          <w:szCs w:val="28"/>
        </w:rPr>
      </w:pPr>
      <w:r w:rsidRPr="00951762">
        <w:rPr>
          <w:rFonts w:ascii="Times New Roman" w:hAnsi="Times New Roman" w:cs="Times New Roman"/>
          <w:b/>
          <w:i/>
          <w:sz w:val="28"/>
          <w:szCs w:val="28"/>
        </w:rPr>
        <w:t>How does what I do today affect the Earth Community?</w:t>
      </w:r>
    </w:p>
    <w:p w:rsidR="005276AF" w:rsidRPr="009E63F0" w:rsidRDefault="005276AF" w:rsidP="00951762">
      <w:pPr>
        <w:pStyle w:val="NoSpacing"/>
        <w:rPr>
          <w:rFonts w:ascii="Times New Roman" w:hAnsi="Times New Roman" w:cs="Times New Roman"/>
          <w:b/>
          <w:color w:val="C00000"/>
          <w:sz w:val="28"/>
          <w:szCs w:val="28"/>
        </w:rPr>
      </w:pPr>
    </w:p>
    <w:p w:rsidR="009E63F0" w:rsidRPr="009E63F0" w:rsidRDefault="009E63F0" w:rsidP="009E63F0">
      <w:pPr>
        <w:pStyle w:val="NoSpacing"/>
        <w:rPr>
          <w:rFonts w:ascii="Times New Roman" w:hAnsi="Times New Roman" w:cs="Times New Roman"/>
          <w:b/>
          <w:bCs/>
          <w:i/>
          <w:iCs/>
          <w:sz w:val="24"/>
          <w:szCs w:val="24"/>
        </w:rPr>
      </w:pPr>
      <w:r w:rsidRPr="009E63F0">
        <w:rPr>
          <w:rFonts w:ascii="Times New Roman" w:hAnsi="Times New Roman" w:cs="Times New Roman"/>
          <w:b/>
          <w:bCs/>
          <w:iCs/>
          <w:sz w:val="28"/>
          <w:szCs w:val="28"/>
        </w:rPr>
        <w:t>Watch Trailer for Al Gore’s New Climate Change Movie Coming This</w:t>
      </w:r>
      <w:r w:rsidRPr="009E63F0">
        <w:rPr>
          <w:rFonts w:ascii="Times New Roman" w:hAnsi="Times New Roman" w:cs="Times New Roman"/>
          <w:b/>
          <w:bCs/>
          <w:i/>
          <w:iCs/>
          <w:sz w:val="24"/>
          <w:szCs w:val="24"/>
        </w:rPr>
        <w:t xml:space="preserve"> Summer </w:t>
      </w:r>
    </w:p>
    <w:p w:rsidR="009E63F0" w:rsidRDefault="009E63F0" w:rsidP="009E63F0">
      <w:pPr>
        <w:pStyle w:val="NoSpacing"/>
        <w:rPr>
          <w:rFonts w:ascii="Times New Roman" w:hAnsi="Times New Roman" w:cs="Times New Roman"/>
          <w:sz w:val="24"/>
          <w:szCs w:val="24"/>
        </w:rPr>
      </w:pPr>
      <w:r w:rsidRPr="009E63F0">
        <w:rPr>
          <w:rFonts w:ascii="Times New Roman" w:hAnsi="Times New Roman" w:cs="Times New Roman"/>
          <w:sz w:val="24"/>
          <w:szCs w:val="24"/>
        </w:rPr>
        <w:t xml:space="preserve">Former vice president and environmentalist Al Gore is featured in a new movie, which will be released July 28. “An Inconvenient Sequel: Truth to Power” picks up where his award-winning 2003 film, “An Inconvenient Truth” left viewers. Celebrating all the environmental action that led to the Paris Climate Agreement, then confronting the current U.S. president’s denial of climate change, this movie is sure to stir a reaction in those who care for the earth. Go to: </w:t>
      </w:r>
      <w:hyperlink r:id="rId9" w:history="1">
        <w:r w:rsidRPr="009E63F0">
          <w:rPr>
            <w:rStyle w:val="Hyperlink"/>
            <w:rFonts w:ascii="Times New Roman" w:hAnsi="Times New Roman" w:cs="Times New Roman"/>
            <w:sz w:val="24"/>
            <w:szCs w:val="24"/>
          </w:rPr>
          <w:t>https://www.youtube.com/watch?v=huX1bmfdkyA&amp;feature=youtu.be</w:t>
        </w:r>
      </w:hyperlink>
    </w:p>
    <w:p w:rsidR="00CC2BEC" w:rsidRDefault="00CC2BEC" w:rsidP="009E63F0">
      <w:pPr>
        <w:pStyle w:val="NoSpacing"/>
        <w:rPr>
          <w:rFonts w:ascii="Times New Roman" w:hAnsi="Times New Roman" w:cs="Times New Roman"/>
          <w:sz w:val="24"/>
          <w:szCs w:val="24"/>
        </w:rPr>
      </w:pPr>
    </w:p>
    <w:p w:rsidR="00CC2BEC" w:rsidRPr="00394202" w:rsidRDefault="00CC2BEC" w:rsidP="00CC2BEC">
      <w:pPr>
        <w:pStyle w:val="NoSpacing"/>
        <w:rPr>
          <w:rFonts w:ascii="Times New Roman" w:hAnsi="Times New Roman" w:cs="Times New Roman"/>
          <w:b/>
          <w:bCs/>
          <w:iCs/>
          <w:color w:val="000000"/>
          <w:sz w:val="28"/>
          <w:szCs w:val="28"/>
        </w:rPr>
      </w:pPr>
      <w:r w:rsidRPr="00394202">
        <w:rPr>
          <w:rFonts w:ascii="Times New Roman" w:hAnsi="Times New Roman" w:cs="Times New Roman"/>
          <w:b/>
          <w:bCs/>
          <w:iCs/>
          <w:color w:val="000000"/>
          <w:sz w:val="28"/>
          <w:szCs w:val="28"/>
        </w:rPr>
        <w:t>Nuclear Experts Team Up to Advise World Leaders on Avoiding Nuclear War</w:t>
      </w:r>
    </w:p>
    <w:p w:rsidR="00CC2BEC" w:rsidRPr="00CC2BEC" w:rsidRDefault="00CC2BEC" w:rsidP="00CC2BEC">
      <w:pPr>
        <w:pStyle w:val="NoSpacing"/>
        <w:rPr>
          <w:rFonts w:ascii="Times New Roman" w:hAnsi="Times New Roman" w:cs="Times New Roman"/>
          <w:sz w:val="24"/>
          <w:szCs w:val="24"/>
        </w:rPr>
      </w:pPr>
      <w:r w:rsidRPr="00CC2BEC">
        <w:rPr>
          <w:rFonts w:ascii="Times New Roman" w:hAnsi="Times New Roman" w:cs="Times New Roman"/>
          <w:color w:val="000000"/>
          <w:sz w:val="24"/>
          <w:szCs w:val="24"/>
        </w:rPr>
        <w:t>Nuclear experts are creating a global coalition to advise President Donald Trump and other world leaders on preventing nuclear war.  The Nuclear Crisis Group was launched in Vienna on last week. The coalition assembled in response to Trump and Russian President Vladimir Putin's rhetoric, which the experts say is increasing the risk of a nuclear conflict. Read more:</w:t>
      </w:r>
    </w:p>
    <w:p w:rsidR="00CC2BEC" w:rsidRPr="00CC2BEC" w:rsidRDefault="00951762" w:rsidP="00CC2BEC">
      <w:pPr>
        <w:pStyle w:val="NoSpacing"/>
        <w:rPr>
          <w:rFonts w:ascii="Times New Roman" w:hAnsi="Times New Roman" w:cs="Times New Roman"/>
          <w:sz w:val="24"/>
          <w:szCs w:val="24"/>
        </w:rPr>
      </w:pPr>
      <w:hyperlink r:id="rId10" w:history="1">
        <w:r w:rsidR="00CC2BEC" w:rsidRPr="00CC2BEC">
          <w:rPr>
            <w:rStyle w:val="Hyperlink"/>
            <w:rFonts w:ascii="Times New Roman" w:hAnsi="Times New Roman" w:cs="Times New Roman"/>
            <w:sz w:val="24"/>
            <w:szCs w:val="24"/>
          </w:rPr>
          <w:t>https://www.commondreams.org/news/2017/05/04/nuclear-experts-team-advise-world-leaders-avoiding-nuclear-war</w:t>
        </w:r>
      </w:hyperlink>
    </w:p>
    <w:p w:rsidR="005276AF" w:rsidRPr="005276AF" w:rsidRDefault="005276AF" w:rsidP="005276AF">
      <w:pPr>
        <w:pStyle w:val="NoSpacing"/>
        <w:rPr>
          <w:rFonts w:ascii="Times New Roman" w:hAnsi="Times New Roman" w:cs="Times New Roman"/>
          <w:sz w:val="24"/>
          <w:szCs w:val="24"/>
        </w:rPr>
      </w:pPr>
    </w:p>
    <w:p w:rsidR="005276AF" w:rsidRPr="005276AF" w:rsidRDefault="005276AF" w:rsidP="005276AF">
      <w:pPr>
        <w:pStyle w:val="NoSpacing"/>
        <w:rPr>
          <w:rFonts w:ascii="Times New Roman" w:eastAsia="Times New Roman" w:hAnsi="Times New Roman" w:cs="Times New Roman"/>
          <w:b/>
          <w:bCs/>
          <w:color w:val="232323"/>
          <w:sz w:val="28"/>
          <w:szCs w:val="28"/>
        </w:rPr>
      </w:pPr>
      <w:r w:rsidRPr="005276AF">
        <w:rPr>
          <w:rFonts w:ascii="Times New Roman" w:eastAsia="Times New Roman" w:hAnsi="Times New Roman" w:cs="Times New Roman"/>
          <w:b/>
          <w:bCs/>
          <w:color w:val="232323"/>
          <w:sz w:val="28"/>
          <w:szCs w:val="28"/>
        </w:rPr>
        <w:t xml:space="preserve">First US offshore wind farm </w:t>
      </w:r>
      <w:proofErr w:type="gramStart"/>
      <w:r w:rsidRPr="005276AF">
        <w:rPr>
          <w:rFonts w:ascii="Times New Roman" w:eastAsia="Times New Roman" w:hAnsi="Times New Roman" w:cs="Times New Roman"/>
          <w:b/>
          <w:bCs/>
          <w:color w:val="232323"/>
          <w:sz w:val="28"/>
          <w:szCs w:val="28"/>
        </w:rPr>
        <w:t>powers island</w:t>
      </w:r>
      <w:proofErr w:type="gramEnd"/>
    </w:p>
    <w:p w:rsidR="005276AF" w:rsidRPr="005276AF" w:rsidRDefault="005276AF" w:rsidP="005276AF">
      <w:pPr>
        <w:pStyle w:val="NoSpacing"/>
        <w:rPr>
          <w:rFonts w:ascii="Times New Roman" w:eastAsia="Times New Roman" w:hAnsi="Times New Roman" w:cs="Times New Roman"/>
          <w:color w:val="5E5E5E"/>
          <w:sz w:val="24"/>
          <w:szCs w:val="24"/>
        </w:rPr>
      </w:pPr>
      <w:r w:rsidRPr="005276AF">
        <w:rPr>
          <w:rFonts w:ascii="Times New Roman" w:eastAsia="Times New Roman" w:hAnsi="Times New Roman" w:cs="Times New Roman"/>
          <w:color w:val="5E5E5E"/>
          <w:sz w:val="24"/>
          <w:szCs w:val="24"/>
          <w:bdr w:val="none" w:sz="0" w:space="0" w:color="auto" w:frame="1"/>
        </w:rPr>
        <w:t></w:t>
      </w:r>
      <w:r w:rsidRPr="005276AF">
        <w:rPr>
          <w:rFonts w:ascii="Times New Roman" w:eastAsia="Times New Roman" w:hAnsi="Times New Roman" w:cs="Times New Roman"/>
          <w:color w:val="5E5E5E"/>
          <w:sz w:val="24"/>
          <w:szCs w:val="24"/>
        </w:rPr>
        <w:t> </w:t>
      </w:r>
      <w:hyperlink r:id="rId11" w:history="1">
        <w:r w:rsidRPr="005276AF">
          <w:rPr>
            <w:rFonts w:ascii="Times New Roman" w:eastAsia="Times New Roman" w:hAnsi="Times New Roman" w:cs="Times New Roman"/>
            <w:color w:val="00A17E"/>
            <w:sz w:val="24"/>
            <w:szCs w:val="24"/>
            <w:bdr w:val="none" w:sz="0" w:space="0" w:color="auto" w:frame="1"/>
          </w:rPr>
          <w:t>North America</w:t>
        </w:r>
      </w:hyperlink>
      <w:r w:rsidRPr="005276AF">
        <w:rPr>
          <w:rFonts w:ascii="Times New Roman" w:eastAsia="Times New Roman" w:hAnsi="Times New Roman" w:cs="Times New Roman"/>
          <w:color w:val="5E5E5E"/>
          <w:sz w:val="24"/>
          <w:szCs w:val="24"/>
        </w:rPr>
        <w:t>, </w:t>
      </w:r>
      <w:hyperlink r:id="rId12" w:history="1">
        <w:r w:rsidRPr="005276AF">
          <w:rPr>
            <w:rFonts w:ascii="Times New Roman" w:eastAsia="Times New Roman" w:hAnsi="Times New Roman" w:cs="Times New Roman"/>
            <w:color w:val="00A17E"/>
            <w:sz w:val="24"/>
            <w:szCs w:val="24"/>
            <w:bdr w:val="none" w:sz="0" w:space="0" w:color="auto" w:frame="1"/>
          </w:rPr>
          <w:t>Sustainable Energy</w:t>
        </w:r>
      </w:hyperlink>
    </w:p>
    <w:p w:rsidR="005276AF" w:rsidRPr="005276AF" w:rsidRDefault="005276AF" w:rsidP="005276AF">
      <w:pPr>
        <w:pStyle w:val="NoSpacing"/>
        <w:rPr>
          <w:rFonts w:ascii="Times New Roman" w:eastAsia="Times New Roman" w:hAnsi="Times New Roman" w:cs="Times New Roman"/>
          <w:color w:val="404040"/>
          <w:sz w:val="24"/>
          <w:szCs w:val="24"/>
        </w:rPr>
      </w:pPr>
      <w:r w:rsidRPr="005276AF">
        <w:rPr>
          <w:rFonts w:ascii="Times New Roman" w:eastAsia="Times New Roman" w:hAnsi="Times New Roman" w:cs="Times New Roman"/>
          <w:bCs/>
          <w:color w:val="404040"/>
          <w:sz w:val="24"/>
          <w:szCs w:val="24"/>
          <w:bdr w:val="none" w:sz="0" w:space="0" w:color="auto" w:frame="1"/>
        </w:rPr>
        <w:t>The United States’ first offshore wind farm is now online and powering an island community off the coast of Rhode Island with renewable energy.</w:t>
      </w:r>
    </w:p>
    <w:p w:rsidR="005276AF" w:rsidRPr="00F33A14" w:rsidRDefault="005276AF" w:rsidP="005276AF">
      <w:pPr>
        <w:pStyle w:val="NoSpacing"/>
        <w:rPr>
          <w:rFonts w:ascii="Times New Roman" w:eastAsia="Times New Roman" w:hAnsi="Times New Roman" w:cs="Times New Roman"/>
          <w:color w:val="404040"/>
          <w:sz w:val="24"/>
          <w:szCs w:val="24"/>
        </w:rPr>
      </w:pPr>
      <w:r w:rsidRPr="005276AF">
        <w:rPr>
          <w:rFonts w:ascii="Times New Roman" w:eastAsia="Times New Roman" w:hAnsi="Times New Roman" w:cs="Times New Roman"/>
          <w:color w:val="404040"/>
          <w:sz w:val="24"/>
          <w:szCs w:val="24"/>
        </w:rPr>
        <w:t>Block Island’s five turbine wind farm – the only one of its kind – has a total capacity of 30 megawatts (MW), more than enough power to supply the town’s 1,000 inhabitants with cheap and reliable power.</w:t>
      </w:r>
    </w:p>
    <w:p w:rsidR="00951762" w:rsidRDefault="00951762" w:rsidP="00951762">
      <w:pPr>
        <w:spacing w:before="100" w:beforeAutospacing="1" w:after="100" w:afterAutospacing="1"/>
        <w:jc w:val="center"/>
        <w:rPr>
          <w:rFonts w:ascii="Times New Roman" w:hAnsi="Times New Roman" w:cs="Times New Roman"/>
          <w:b/>
          <w:color w:val="C00000"/>
          <w:sz w:val="32"/>
          <w:szCs w:val="32"/>
        </w:rPr>
      </w:pPr>
    </w:p>
    <w:p w:rsidR="00951762" w:rsidRDefault="005276AF" w:rsidP="00951762">
      <w:pPr>
        <w:spacing w:before="100" w:beforeAutospacing="1" w:after="100" w:afterAutospacing="1"/>
        <w:jc w:val="center"/>
        <w:rPr>
          <w:rFonts w:ascii="Times New Roman" w:hAnsi="Times New Roman" w:cs="Times New Roman"/>
          <w:b/>
          <w:color w:val="C00000"/>
          <w:sz w:val="32"/>
          <w:szCs w:val="32"/>
        </w:rPr>
      </w:pPr>
      <w:bookmarkStart w:id="0" w:name="_GoBack"/>
      <w:bookmarkEnd w:id="0"/>
      <w:r w:rsidRPr="00C26E45">
        <w:rPr>
          <w:rFonts w:ascii="Times New Roman" w:hAnsi="Times New Roman" w:cs="Times New Roman"/>
          <w:b/>
          <w:color w:val="C00000"/>
          <w:sz w:val="32"/>
          <w:szCs w:val="32"/>
        </w:rPr>
        <w:lastRenderedPageBreak/>
        <w:t>Resources</w:t>
      </w:r>
    </w:p>
    <w:p w:rsidR="00367AB6" w:rsidRPr="00951762" w:rsidRDefault="00367AB6" w:rsidP="00951762">
      <w:pPr>
        <w:spacing w:before="100" w:beforeAutospacing="1" w:after="100" w:afterAutospacing="1"/>
        <w:jc w:val="center"/>
        <w:rPr>
          <w:rFonts w:ascii="Times New Roman" w:hAnsi="Times New Roman" w:cs="Times New Roman"/>
          <w:b/>
          <w:color w:val="C00000"/>
          <w:sz w:val="32"/>
          <w:szCs w:val="32"/>
        </w:rPr>
      </w:pPr>
      <w:r w:rsidRPr="00367AB6">
        <w:rPr>
          <w:rFonts w:ascii="Times New Roman" w:hAnsi="Times New Roman" w:cs="Times New Roman"/>
          <w:sz w:val="24"/>
          <w:szCs w:val="24"/>
        </w:rPr>
        <w:t xml:space="preserve">For a Summary of the American Health Care Act </w:t>
      </w:r>
      <w:r>
        <w:rPr>
          <w:rFonts w:ascii="Times New Roman" w:hAnsi="Times New Roman" w:cs="Times New Roman"/>
          <w:sz w:val="24"/>
          <w:szCs w:val="24"/>
        </w:rPr>
        <w:t>Click on the following:</w:t>
      </w:r>
    </w:p>
    <w:p w:rsidR="00367AB6" w:rsidRPr="00956AC0" w:rsidRDefault="00951762" w:rsidP="00367AB6">
      <w:pPr>
        <w:pStyle w:val="NoSpacing"/>
        <w:numPr>
          <w:ilvl w:val="0"/>
          <w:numId w:val="1"/>
        </w:numPr>
        <w:rPr>
          <w:rFonts w:ascii="Arial" w:hAnsi="Arial" w:cs="Arial"/>
          <w:sz w:val="24"/>
          <w:szCs w:val="24"/>
        </w:rPr>
      </w:pPr>
      <w:hyperlink r:id="rId13" w:history="1">
        <w:r w:rsidR="00367AB6" w:rsidRPr="00367AB6">
          <w:rPr>
            <w:rFonts w:ascii="Arial" w:hAnsi="Arial" w:cs="Arial"/>
            <w:color w:val="660099"/>
            <w:sz w:val="24"/>
            <w:szCs w:val="24"/>
          </w:rPr>
          <w:t>Summary of the American Health Care Act - Kaiser Family Foundation</w:t>
        </w:r>
      </w:hyperlink>
    </w:p>
    <w:p w:rsidR="00367AB6" w:rsidRPr="00956AC0" w:rsidRDefault="00951762" w:rsidP="00956AC0">
      <w:pPr>
        <w:pStyle w:val="ListParagraph"/>
        <w:numPr>
          <w:ilvl w:val="0"/>
          <w:numId w:val="1"/>
        </w:numPr>
        <w:shd w:val="clear" w:color="auto" w:fill="FFFFFF"/>
        <w:rPr>
          <w:rStyle w:val="Hyperlink"/>
          <w:rFonts w:ascii="Arial" w:hAnsi="Arial" w:cs="Arial"/>
          <w:color w:val="660099"/>
        </w:rPr>
      </w:pPr>
      <w:hyperlink r:id="rId14" w:history="1">
        <w:r w:rsidR="00956AC0" w:rsidRPr="00956AC0">
          <w:rPr>
            <w:rStyle w:val="Hyperlink"/>
            <w:rFonts w:ascii="Arial" w:hAnsi="Arial" w:cs="Arial"/>
            <w:color w:val="660099"/>
            <w:sz w:val="24"/>
            <w:szCs w:val="24"/>
          </w:rPr>
          <w:t>American Health Care Act of 2017 - Ballotpedia</w:t>
        </w:r>
      </w:hyperlink>
    </w:p>
    <w:p w:rsidR="00956AC0" w:rsidRDefault="00956AC0" w:rsidP="00956AC0">
      <w:pPr>
        <w:pStyle w:val="ListParagraph"/>
        <w:shd w:val="clear" w:color="auto" w:fill="FFFFFF"/>
        <w:rPr>
          <w:rStyle w:val="Hyperlink"/>
          <w:rFonts w:ascii="Arial" w:hAnsi="Arial" w:cs="Arial"/>
          <w:color w:val="660099"/>
          <w:sz w:val="24"/>
          <w:szCs w:val="24"/>
        </w:rPr>
      </w:pPr>
    </w:p>
    <w:p w:rsidR="00956AC0" w:rsidRPr="00956AC0" w:rsidRDefault="00956AC0" w:rsidP="00956AC0">
      <w:pPr>
        <w:pStyle w:val="ListParagraph"/>
        <w:shd w:val="clear" w:color="auto" w:fill="FFFFFF"/>
        <w:rPr>
          <w:rFonts w:ascii="Arial" w:hAnsi="Arial" w:cs="Arial"/>
          <w:color w:val="660099"/>
          <w:u w:val="single"/>
        </w:rPr>
      </w:pPr>
    </w:p>
    <w:p w:rsidR="004E6AB3" w:rsidRDefault="00951762"/>
    <w:p w:rsidR="008144B2" w:rsidRDefault="008144B2"/>
    <w:p w:rsidR="008144B2" w:rsidRDefault="008144B2"/>
    <w:p w:rsidR="008144B2" w:rsidRDefault="008144B2" w:rsidP="008144B2">
      <w:pPr>
        <w:shd w:val="clear" w:color="auto" w:fill="FFFFFF"/>
        <w:spacing w:after="225" w:line="360" w:lineRule="atLeast"/>
        <w:textAlignment w:val="top"/>
        <w:outlineLvl w:val="1"/>
        <w:rPr>
          <w:rFonts w:ascii="Arial" w:eastAsia="Times New Roman" w:hAnsi="Arial" w:cs="Arial"/>
          <w:b/>
          <w:bCs/>
          <w:color w:val="232323"/>
          <w:sz w:val="33"/>
          <w:szCs w:val="33"/>
        </w:rPr>
      </w:pPr>
    </w:p>
    <w:p w:rsidR="008144B2" w:rsidRDefault="008144B2" w:rsidP="008144B2">
      <w:pPr>
        <w:shd w:val="clear" w:color="auto" w:fill="FFFFFF"/>
        <w:spacing w:after="225" w:line="360" w:lineRule="atLeast"/>
        <w:textAlignment w:val="top"/>
        <w:outlineLvl w:val="1"/>
        <w:rPr>
          <w:rFonts w:ascii="Arial" w:eastAsia="Times New Roman" w:hAnsi="Arial" w:cs="Arial"/>
          <w:b/>
          <w:bCs/>
          <w:color w:val="232323"/>
          <w:sz w:val="33"/>
          <w:szCs w:val="33"/>
        </w:rPr>
      </w:pPr>
    </w:p>
    <w:p w:rsidR="008144B2" w:rsidRDefault="008144B2" w:rsidP="008144B2">
      <w:pPr>
        <w:shd w:val="clear" w:color="auto" w:fill="FFFFFF"/>
        <w:spacing w:after="225" w:line="360" w:lineRule="atLeast"/>
        <w:textAlignment w:val="top"/>
        <w:outlineLvl w:val="1"/>
        <w:rPr>
          <w:rFonts w:ascii="Arial" w:eastAsia="Times New Roman" w:hAnsi="Arial" w:cs="Arial"/>
          <w:b/>
          <w:bCs/>
          <w:color w:val="232323"/>
          <w:sz w:val="33"/>
          <w:szCs w:val="33"/>
        </w:rPr>
      </w:pPr>
    </w:p>
    <w:sectPr w:rsidR="0081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C83"/>
    <w:multiLevelType w:val="hybridMultilevel"/>
    <w:tmpl w:val="43129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B2"/>
    <w:rsid w:val="000076E6"/>
    <w:rsid w:val="00084173"/>
    <w:rsid w:val="000F7B37"/>
    <w:rsid w:val="00174316"/>
    <w:rsid w:val="00234672"/>
    <w:rsid w:val="003058F1"/>
    <w:rsid w:val="00367AB6"/>
    <w:rsid w:val="00382B26"/>
    <w:rsid w:val="00394202"/>
    <w:rsid w:val="003F466F"/>
    <w:rsid w:val="00517FF1"/>
    <w:rsid w:val="005276AF"/>
    <w:rsid w:val="005803D8"/>
    <w:rsid w:val="00723EE4"/>
    <w:rsid w:val="00745DCD"/>
    <w:rsid w:val="008144B2"/>
    <w:rsid w:val="00951762"/>
    <w:rsid w:val="00956AC0"/>
    <w:rsid w:val="009E63F0"/>
    <w:rsid w:val="00AE3F12"/>
    <w:rsid w:val="00CC2BEC"/>
    <w:rsid w:val="00E7057B"/>
    <w:rsid w:val="00EE6324"/>
    <w:rsid w:val="00F33A14"/>
    <w:rsid w:val="00FA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BalloonText">
    <w:name w:val="Balloon Text"/>
    <w:basedOn w:val="Normal"/>
    <w:link w:val="BalloonTextChar"/>
    <w:uiPriority w:val="99"/>
    <w:semiHidden/>
    <w:unhideWhenUsed/>
    <w:rsid w:val="0081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B2"/>
    <w:rPr>
      <w:rFonts w:ascii="Tahoma" w:hAnsi="Tahoma" w:cs="Tahoma"/>
      <w:sz w:val="16"/>
      <w:szCs w:val="16"/>
    </w:rPr>
  </w:style>
  <w:style w:type="paragraph" w:styleId="NoSpacing">
    <w:name w:val="No Spacing"/>
    <w:uiPriority w:val="1"/>
    <w:qFormat/>
    <w:rsid w:val="005276AF"/>
    <w:pPr>
      <w:spacing w:after="0" w:line="240" w:lineRule="auto"/>
    </w:pPr>
  </w:style>
  <w:style w:type="character" w:styleId="Hyperlink">
    <w:name w:val="Hyperlink"/>
    <w:basedOn w:val="DefaultParagraphFont"/>
    <w:uiPriority w:val="99"/>
    <w:semiHidden/>
    <w:unhideWhenUsed/>
    <w:rsid w:val="003F466F"/>
    <w:rPr>
      <w:color w:val="0000FF"/>
      <w:u w:val="single"/>
    </w:rPr>
  </w:style>
  <w:style w:type="paragraph" w:styleId="ListParagraph">
    <w:name w:val="List Paragraph"/>
    <w:basedOn w:val="Normal"/>
    <w:uiPriority w:val="34"/>
    <w:qFormat/>
    <w:rsid w:val="00956AC0"/>
    <w:pPr>
      <w:ind w:left="720"/>
      <w:contextualSpacing/>
    </w:pPr>
  </w:style>
  <w:style w:type="character" w:customStyle="1" w:styleId="apple-converted-space">
    <w:name w:val="apple-converted-space"/>
    <w:basedOn w:val="DefaultParagraphFont"/>
    <w:rsid w:val="000F7B37"/>
  </w:style>
  <w:style w:type="paragraph" w:styleId="NormalWeb">
    <w:name w:val="Normal (Web)"/>
    <w:basedOn w:val="Normal"/>
    <w:uiPriority w:val="99"/>
    <w:unhideWhenUsed/>
    <w:rsid w:val="00E7057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705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BalloonText">
    <w:name w:val="Balloon Text"/>
    <w:basedOn w:val="Normal"/>
    <w:link w:val="BalloonTextChar"/>
    <w:uiPriority w:val="99"/>
    <w:semiHidden/>
    <w:unhideWhenUsed/>
    <w:rsid w:val="0081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B2"/>
    <w:rPr>
      <w:rFonts w:ascii="Tahoma" w:hAnsi="Tahoma" w:cs="Tahoma"/>
      <w:sz w:val="16"/>
      <w:szCs w:val="16"/>
    </w:rPr>
  </w:style>
  <w:style w:type="paragraph" w:styleId="NoSpacing">
    <w:name w:val="No Spacing"/>
    <w:uiPriority w:val="1"/>
    <w:qFormat/>
    <w:rsid w:val="005276AF"/>
    <w:pPr>
      <w:spacing w:after="0" w:line="240" w:lineRule="auto"/>
    </w:pPr>
  </w:style>
  <w:style w:type="character" w:styleId="Hyperlink">
    <w:name w:val="Hyperlink"/>
    <w:basedOn w:val="DefaultParagraphFont"/>
    <w:uiPriority w:val="99"/>
    <w:semiHidden/>
    <w:unhideWhenUsed/>
    <w:rsid w:val="003F466F"/>
    <w:rPr>
      <w:color w:val="0000FF"/>
      <w:u w:val="single"/>
    </w:rPr>
  </w:style>
  <w:style w:type="paragraph" w:styleId="ListParagraph">
    <w:name w:val="List Paragraph"/>
    <w:basedOn w:val="Normal"/>
    <w:uiPriority w:val="34"/>
    <w:qFormat/>
    <w:rsid w:val="00956AC0"/>
    <w:pPr>
      <w:ind w:left="720"/>
      <w:contextualSpacing/>
    </w:pPr>
  </w:style>
  <w:style w:type="character" w:customStyle="1" w:styleId="apple-converted-space">
    <w:name w:val="apple-converted-space"/>
    <w:basedOn w:val="DefaultParagraphFont"/>
    <w:rsid w:val="000F7B37"/>
  </w:style>
  <w:style w:type="paragraph" w:styleId="NormalWeb">
    <w:name w:val="Normal (Web)"/>
    <w:basedOn w:val="Normal"/>
    <w:uiPriority w:val="99"/>
    <w:unhideWhenUsed/>
    <w:rsid w:val="00E7057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70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5318">
      <w:bodyDiv w:val="1"/>
      <w:marLeft w:val="0"/>
      <w:marRight w:val="0"/>
      <w:marTop w:val="0"/>
      <w:marBottom w:val="0"/>
      <w:divBdr>
        <w:top w:val="none" w:sz="0" w:space="0" w:color="auto"/>
        <w:left w:val="none" w:sz="0" w:space="0" w:color="auto"/>
        <w:bottom w:val="none" w:sz="0" w:space="0" w:color="auto"/>
        <w:right w:val="none" w:sz="0" w:space="0" w:color="auto"/>
      </w:divBdr>
    </w:div>
    <w:div w:id="534659401">
      <w:bodyDiv w:val="1"/>
      <w:marLeft w:val="0"/>
      <w:marRight w:val="0"/>
      <w:marTop w:val="0"/>
      <w:marBottom w:val="0"/>
      <w:divBdr>
        <w:top w:val="none" w:sz="0" w:space="0" w:color="auto"/>
        <w:left w:val="none" w:sz="0" w:space="0" w:color="auto"/>
        <w:bottom w:val="none" w:sz="0" w:space="0" w:color="auto"/>
        <w:right w:val="none" w:sz="0" w:space="0" w:color="auto"/>
      </w:divBdr>
    </w:div>
    <w:div w:id="661814784">
      <w:bodyDiv w:val="1"/>
      <w:marLeft w:val="0"/>
      <w:marRight w:val="0"/>
      <w:marTop w:val="0"/>
      <w:marBottom w:val="0"/>
      <w:divBdr>
        <w:top w:val="none" w:sz="0" w:space="0" w:color="auto"/>
        <w:left w:val="none" w:sz="0" w:space="0" w:color="auto"/>
        <w:bottom w:val="none" w:sz="0" w:space="0" w:color="auto"/>
        <w:right w:val="none" w:sz="0" w:space="0" w:color="auto"/>
      </w:divBdr>
      <w:divsChild>
        <w:div w:id="1444836604">
          <w:marLeft w:val="0"/>
          <w:marRight w:val="0"/>
          <w:marTop w:val="0"/>
          <w:marBottom w:val="300"/>
          <w:divBdr>
            <w:top w:val="none" w:sz="0" w:space="0" w:color="auto"/>
            <w:left w:val="none" w:sz="0" w:space="0" w:color="auto"/>
            <w:bottom w:val="none" w:sz="0" w:space="0" w:color="auto"/>
            <w:right w:val="none" w:sz="0" w:space="0" w:color="auto"/>
          </w:divBdr>
        </w:div>
        <w:div w:id="412822535">
          <w:marLeft w:val="0"/>
          <w:marRight w:val="0"/>
          <w:marTop w:val="0"/>
          <w:marBottom w:val="300"/>
          <w:divBdr>
            <w:top w:val="none" w:sz="0" w:space="0" w:color="auto"/>
            <w:left w:val="none" w:sz="0" w:space="0" w:color="auto"/>
            <w:bottom w:val="none" w:sz="0" w:space="0" w:color="auto"/>
            <w:right w:val="none" w:sz="0" w:space="0" w:color="auto"/>
          </w:divBdr>
        </w:div>
      </w:divsChild>
    </w:div>
    <w:div w:id="723799833">
      <w:bodyDiv w:val="1"/>
      <w:marLeft w:val="0"/>
      <w:marRight w:val="0"/>
      <w:marTop w:val="0"/>
      <w:marBottom w:val="0"/>
      <w:divBdr>
        <w:top w:val="none" w:sz="0" w:space="0" w:color="auto"/>
        <w:left w:val="none" w:sz="0" w:space="0" w:color="auto"/>
        <w:bottom w:val="none" w:sz="0" w:space="0" w:color="auto"/>
        <w:right w:val="none" w:sz="0" w:space="0" w:color="auto"/>
      </w:divBdr>
    </w:div>
    <w:div w:id="875311830">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0352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mpact.org/take-action.html" TargetMode="External"/><Relationship Id="rId13" Type="http://schemas.openxmlformats.org/officeDocument/2006/relationships/hyperlink" Target="http://files.kff.org/attachment/Proposals-to-Replace-the-Affordable-Care-Act-Summary-of-the-American-Health-Care-Act" TargetMode="External"/><Relationship Id="rId3" Type="http://schemas.microsoft.com/office/2007/relationships/stylesWithEffects" Target="stylesWithEffects.xml"/><Relationship Id="rId7" Type="http://schemas.openxmlformats.org/officeDocument/2006/relationships/hyperlink" Target="https://default.salsalabs.org/T5b87ed83-08e2-4c7d-b71c-ef8e483ebb79/bee076eb-1db5-4e63-a8eb-7dd1c67b7ca2" TargetMode="External"/><Relationship Id="rId12" Type="http://schemas.openxmlformats.org/officeDocument/2006/relationships/hyperlink" Target="http://www.climateactionprogramme.org/news/category/sustainable-energy/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limateactionprogramme.org/news/category/north_america/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ondreams.org/news/2017/05/04/nuclear-experts-team-advise-world-leaders-avoiding-nuclear-war" TargetMode="External"/><Relationship Id="rId4" Type="http://schemas.openxmlformats.org/officeDocument/2006/relationships/settings" Target="settings.xml"/><Relationship Id="rId9" Type="http://schemas.openxmlformats.org/officeDocument/2006/relationships/hyperlink" Target="https://www.youtube.com/watch?v=huX1bmfdkyA&amp;feature=youtu.be" TargetMode="External"/><Relationship Id="rId14" Type="http://schemas.openxmlformats.org/officeDocument/2006/relationships/hyperlink" Target="https://ballotpedia.org/American_Health_Care_Act_of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24</cp:revision>
  <dcterms:created xsi:type="dcterms:W3CDTF">2017-05-16T18:43:00Z</dcterms:created>
  <dcterms:modified xsi:type="dcterms:W3CDTF">2017-05-22T18:25:00Z</dcterms:modified>
</cp:coreProperties>
</file>