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19" w:rsidRPr="003E6DC1" w:rsidRDefault="00FA4E05" w:rsidP="00FA4E05">
      <w:pPr>
        <w:shd w:val="clear" w:color="auto" w:fill="FCFCFC"/>
        <w:spacing w:after="0" w:line="336" w:lineRule="atLeast"/>
        <w:ind w:left="1710" w:firstLine="990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bdr w:val="none" w:sz="0" w:space="0" w:color="auto" w:frame="1"/>
        </w:rPr>
        <w:drawing>
          <wp:inline distT="0" distB="0" distL="0" distR="0">
            <wp:extent cx="2590800" cy="1633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183507450_7892aaf09f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919" w:rsidRDefault="00644919" w:rsidP="009D5479">
      <w:pPr>
        <w:pStyle w:val="Heading4"/>
        <w:shd w:val="clear" w:color="auto" w:fill="FCFCFC"/>
        <w:spacing w:before="0" w:line="390" w:lineRule="atLeast"/>
        <w:ind w:left="1710"/>
        <w:textAlignment w:val="baseline"/>
        <w:rPr>
          <w:rStyle w:val="Strong"/>
          <w:rFonts w:ascii="Times New Roman" w:hAnsi="Times New Roman" w:cs="Times New Roman"/>
          <w:bCs w:val="0"/>
          <w:color w:val="666666"/>
          <w:spacing w:val="-5"/>
          <w:sz w:val="28"/>
          <w:szCs w:val="28"/>
          <w:bdr w:val="none" w:sz="0" w:space="0" w:color="auto" w:frame="1"/>
        </w:rPr>
      </w:pPr>
      <w:r w:rsidRPr="003E6DC1">
        <w:rPr>
          <w:rStyle w:val="Strong"/>
          <w:rFonts w:ascii="Times New Roman" w:hAnsi="Times New Roman" w:cs="Times New Roman"/>
          <w:bCs w:val="0"/>
          <w:color w:val="666666"/>
          <w:spacing w:val="-5"/>
          <w:sz w:val="28"/>
          <w:szCs w:val="28"/>
          <w:bdr w:val="none" w:sz="0" w:space="0" w:color="auto" w:frame="1"/>
        </w:rPr>
        <w:t>Against Gun Violence</w:t>
      </w:r>
    </w:p>
    <w:p w:rsidR="003E6DC1" w:rsidRPr="003E6DC1" w:rsidRDefault="003E6DC1" w:rsidP="009D5479">
      <w:pPr>
        <w:ind w:left="1710"/>
      </w:pPr>
      <w:r>
        <w:t xml:space="preserve">By Aldon </w:t>
      </w:r>
      <w:proofErr w:type="spellStart"/>
      <w:r>
        <w:t>Sol</w:t>
      </w:r>
      <w:r w:rsidR="009D5479">
        <w:t>o</w:t>
      </w:r>
      <w:r>
        <w:t>vy</w:t>
      </w:r>
      <w:proofErr w:type="spellEnd"/>
    </w:p>
    <w:p w:rsidR="003E6DC1" w:rsidRPr="003E6DC1" w:rsidRDefault="003E6DC1" w:rsidP="009D5479">
      <w:pPr>
        <w:pStyle w:val="NormalWeb"/>
        <w:shd w:val="clear" w:color="auto" w:fill="FCFCFC"/>
        <w:spacing w:before="300" w:beforeAutospacing="0" w:after="300" w:afterAutospacing="0" w:line="336" w:lineRule="atLeast"/>
        <w:ind w:left="1710"/>
        <w:textAlignment w:val="baseline"/>
        <w:rPr>
          <w:color w:val="666666"/>
        </w:rPr>
      </w:pPr>
      <w:r w:rsidRPr="003E6DC1">
        <w:rPr>
          <w:color w:val="666666"/>
        </w:rPr>
        <w:t>God of the slain</w:t>
      </w:r>
      <w:proofErr w:type="gramStart"/>
      <w:r w:rsidRPr="003E6DC1">
        <w:rPr>
          <w:color w:val="666666"/>
        </w:rPr>
        <w:t>,</w:t>
      </w:r>
      <w:proofErr w:type="gramEnd"/>
      <w:r w:rsidRPr="003E6DC1">
        <w:rPr>
          <w:color w:val="666666"/>
        </w:rPr>
        <w:br/>
        <w:t>God of the murdered and the victim,</w:t>
      </w:r>
      <w:r w:rsidRPr="003E6DC1">
        <w:rPr>
          <w:color w:val="666666"/>
        </w:rPr>
        <w:br/>
        <w:t>The voice of lamentation echoes across the land.</w:t>
      </w:r>
      <w:r w:rsidRPr="003E6DC1">
        <w:rPr>
          <w:color w:val="666666"/>
        </w:rPr>
        <w:br/>
        <w:t>Wailing beside graves opened too soon,</w:t>
      </w:r>
      <w:r w:rsidRPr="003E6DC1">
        <w:rPr>
          <w:color w:val="666666"/>
        </w:rPr>
        <w:br/>
        <w:t>Weeping beside stains of blood</w:t>
      </w:r>
      <w:r w:rsidRPr="003E6DC1">
        <w:rPr>
          <w:color w:val="666666"/>
        </w:rPr>
        <w:br/>
        <w:t>From the dead and the injured</w:t>
      </w:r>
      <w:r w:rsidRPr="003E6DC1">
        <w:rPr>
          <w:color w:val="666666"/>
        </w:rPr>
        <w:br/>
        <w:t>Pouring forth from bullet wounds:</w:t>
      </w:r>
      <w:r w:rsidRPr="003E6DC1">
        <w:rPr>
          <w:color w:val="666666"/>
        </w:rPr>
        <w:br/>
        <w:t>The child shot,</w:t>
      </w:r>
      <w:r w:rsidRPr="003E6DC1">
        <w:rPr>
          <w:color w:val="666666"/>
        </w:rPr>
        <w:br/>
        <w:t>The suicide,</w:t>
      </w:r>
      <w:r w:rsidRPr="003E6DC1">
        <w:rPr>
          <w:color w:val="666666"/>
        </w:rPr>
        <w:br/>
        <w:t>The domestic assault,</w:t>
      </w:r>
      <w:r w:rsidRPr="003E6DC1">
        <w:rPr>
          <w:color w:val="666666"/>
        </w:rPr>
        <w:br/>
        <w:t>The gang violence,</w:t>
      </w:r>
      <w:r w:rsidRPr="003E6DC1">
        <w:rPr>
          <w:color w:val="666666"/>
        </w:rPr>
        <w:br/>
        <w:t>The mass murder,</w:t>
      </w:r>
      <w:r w:rsidRPr="003E6DC1">
        <w:rPr>
          <w:color w:val="666666"/>
        </w:rPr>
        <w:br/>
        <w:t>The long night of death made easy by guns</w:t>
      </w:r>
      <w:r w:rsidRPr="003E6DC1">
        <w:rPr>
          <w:color w:val="666666"/>
        </w:rPr>
        <w:br/>
        <w:t>And automatic weapons.</w:t>
      </w:r>
      <w:r w:rsidRPr="003E6DC1">
        <w:rPr>
          <w:color w:val="666666"/>
        </w:rPr>
        <w:br/>
        <w:t>The long night of sorrow made easy</w:t>
      </w:r>
      <w:r w:rsidRPr="003E6DC1">
        <w:rPr>
          <w:color w:val="666666"/>
        </w:rPr>
        <w:br/>
      </w:r>
      <w:proofErr w:type="gramStart"/>
      <w:r w:rsidRPr="003E6DC1">
        <w:rPr>
          <w:color w:val="666666"/>
        </w:rPr>
        <w:t>By</w:t>
      </w:r>
      <w:proofErr w:type="gramEnd"/>
      <w:r w:rsidRPr="003E6DC1">
        <w:rPr>
          <w:color w:val="666666"/>
        </w:rPr>
        <w:t xml:space="preserve"> reckless access to machines of slaughter.</w:t>
      </w:r>
    </w:p>
    <w:p w:rsidR="003E6DC1" w:rsidRPr="003E6DC1" w:rsidRDefault="003E6DC1" w:rsidP="009D5479">
      <w:pPr>
        <w:pStyle w:val="NormalWeb"/>
        <w:shd w:val="clear" w:color="auto" w:fill="FCFCFC"/>
        <w:spacing w:before="300" w:beforeAutospacing="0" w:after="300" w:afterAutospacing="0" w:line="336" w:lineRule="atLeast"/>
        <w:ind w:left="1710"/>
        <w:textAlignment w:val="baseline"/>
        <w:rPr>
          <w:color w:val="666666"/>
        </w:rPr>
      </w:pPr>
      <w:proofErr w:type="gramStart"/>
      <w:r w:rsidRPr="003E6DC1">
        <w:rPr>
          <w:color w:val="666666"/>
        </w:rPr>
        <w:t>Source of justice,</w:t>
      </w:r>
      <w:r w:rsidRPr="003E6DC1">
        <w:rPr>
          <w:color w:val="666666"/>
        </w:rPr>
        <w:br/>
        <w:t>Rock of strength and truth,</w:t>
      </w:r>
      <w:r w:rsidRPr="003E6DC1">
        <w:rPr>
          <w:color w:val="666666"/>
        </w:rPr>
        <w:br/>
        <w:t>You call upon us to stand</w:t>
      </w:r>
      <w:r w:rsidRPr="003E6DC1">
        <w:rPr>
          <w:color w:val="666666"/>
        </w:rPr>
        <w:br/>
        <w:t>In the name of common sense and reason:</w:t>
      </w:r>
      <w:r w:rsidRPr="003E6DC1">
        <w:rPr>
          <w:color w:val="666666"/>
        </w:rPr>
        <w:br/>
        <w:t>To witness on behalf of the innocent and the cut down –</w:t>
      </w:r>
      <w:r w:rsidRPr="003E6DC1">
        <w:rPr>
          <w:color w:val="666666"/>
        </w:rPr>
        <w:br/>
        <w:t>The widowed, orphaned and bereaved –</w:t>
      </w:r>
      <w:r w:rsidRPr="003E6DC1">
        <w:rPr>
          <w:color w:val="666666"/>
        </w:rPr>
        <w:br/>
        <w:t>To answer the scourge of senseless loss,</w:t>
      </w:r>
      <w:r w:rsidRPr="003E6DC1">
        <w:rPr>
          <w:color w:val="666666"/>
        </w:rPr>
        <w:br/>
        <w:t>To advocate for gun control,</w:t>
      </w:r>
      <w:r w:rsidRPr="003E6DC1">
        <w:rPr>
          <w:color w:val="666666"/>
        </w:rPr>
        <w:br/>
        <w:t>To remove military weapons from a civilian population,</w:t>
      </w:r>
      <w:r w:rsidRPr="003E6DC1">
        <w:rPr>
          <w:color w:val="666666"/>
        </w:rPr>
        <w:br/>
        <w:t>To return sanity to our laws, our policies and our lives.</w:t>
      </w:r>
      <w:proofErr w:type="gramEnd"/>
    </w:p>
    <w:p w:rsidR="003E6DC1" w:rsidRPr="003E6DC1" w:rsidRDefault="003E6DC1" w:rsidP="009D5479">
      <w:pPr>
        <w:pStyle w:val="NormalWeb"/>
        <w:shd w:val="clear" w:color="auto" w:fill="FCFCFC"/>
        <w:spacing w:before="300" w:beforeAutospacing="0" w:after="300" w:afterAutospacing="0" w:line="336" w:lineRule="atLeast"/>
        <w:ind w:left="1710"/>
        <w:textAlignment w:val="baseline"/>
        <w:rPr>
          <w:color w:val="666666"/>
        </w:rPr>
      </w:pPr>
      <w:r w:rsidRPr="003E6DC1">
        <w:rPr>
          <w:color w:val="666666"/>
        </w:rPr>
        <w:t>Bless those who dedicate themselves to gun control.</w:t>
      </w:r>
      <w:r w:rsidRPr="003E6DC1">
        <w:rPr>
          <w:color w:val="666666"/>
        </w:rPr>
        <w:br/>
        <w:t>Grant them fortitude and perseverance.</w:t>
      </w:r>
      <w:r w:rsidRPr="003E6DC1">
        <w:rPr>
          <w:color w:val="666666"/>
        </w:rPr>
        <w:br/>
        <w:t>May the work of their hands never falter</w:t>
      </w:r>
      <w:r w:rsidRPr="003E6DC1">
        <w:rPr>
          <w:color w:val="666666"/>
        </w:rPr>
        <w:br/>
        <w:t>Nor despair deter them from their holy calling.</w:t>
      </w:r>
    </w:p>
    <w:p w:rsidR="003E6DC1" w:rsidRPr="003E6DC1" w:rsidRDefault="003E6DC1" w:rsidP="009D5479">
      <w:pPr>
        <w:pStyle w:val="NormalWeb"/>
        <w:shd w:val="clear" w:color="auto" w:fill="FCFCFC"/>
        <w:spacing w:before="300" w:beforeAutospacing="0" w:after="300" w:afterAutospacing="0" w:line="336" w:lineRule="atLeast"/>
        <w:ind w:left="1710"/>
        <w:textAlignment w:val="baseline"/>
        <w:rPr>
          <w:color w:val="666666"/>
        </w:rPr>
      </w:pPr>
      <w:r w:rsidRPr="003E6DC1">
        <w:rPr>
          <w:color w:val="666666"/>
        </w:rPr>
        <w:t>Bless those who are mourning the dead.</w:t>
      </w:r>
      <w:r w:rsidRPr="003E6DC1">
        <w:rPr>
          <w:color w:val="666666"/>
        </w:rPr>
        <w:br/>
        <w:t>Grant them solace and comfort.</w:t>
      </w:r>
      <w:r w:rsidRPr="003E6DC1">
        <w:rPr>
          <w:color w:val="666666"/>
        </w:rPr>
        <w:br/>
        <w:t>Bless those who are healing from the trauma of gun violence.</w:t>
      </w:r>
      <w:r w:rsidRPr="003E6DC1">
        <w:rPr>
          <w:color w:val="666666"/>
        </w:rPr>
        <w:br/>
        <w:t>Grant them lives of health and prosperity</w:t>
      </w:r>
      <w:proofErr w:type="gramStart"/>
      <w:r w:rsidRPr="003E6DC1">
        <w:rPr>
          <w:color w:val="666666"/>
        </w:rPr>
        <w:t>,</w:t>
      </w:r>
      <w:proofErr w:type="gramEnd"/>
      <w:r w:rsidRPr="003E6DC1">
        <w:rPr>
          <w:color w:val="666666"/>
        </w:rPr>
        <w:br/>
        <w:t>Joy and peace.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  <w:r w:rsidRPr="009D5479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bdr w:val="none" w:sz="0" w:space="0" w:color="auto" w:frame="1"/>
        </w:rPr>
        <w:t xml:space="preserve">Guardian of life, liberty, and the promise of peace, may our nation always merit </w:t>
      </w:r>
      <w:proofErr w:type="gramStart"/>
      <w:r w:rsidRPr="009D5479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bdr w:val="none" w:sz="0" w:space="0" w:color="auto" w:frame="1"/>
        </w:rPr>
        <w:t>Your</w:t>
      </w:r>
      <w:proofErr w:type="gramEnd"/>
      <w:r w:rsidRPr="009D5479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bdr w:val="none" w:sz="0" w:space="0" w:color="auto" w:frame="1"/>
        </w:rPr>
        <w:t xml:space="preserve"> protection.</w:t>
      </w:r>
    </w:p>
    <w:p w:rsidR="00DF73ED" w:rsidRPr="00DF73ED" w:rsidRDefault="00DF73ED" w:rsidP="009D5479">
      <w:pPr>
        <w:shd w:val="clear" w:color="auto" w:fill="FCFCFC"/>
        <w:spacing w:before="300" w:after="30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t>We recognize that gun freedoms in our nation have resulted in too many losing the freedom to full lives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We know that peace anywhere might be shattered in a moment,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but we know, too, that many in this nation rarely experience the safety some of us take for granted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Help us to recall, as the prophet Jeremiah taught, that we must “seek the peace of the city,”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recognizing how our own peace is tied up in that of the city where we find ourselves.</w:t>
      </w:r>
    </w:p>
    <w:p w:rsidR="00DF73ED" w:rsidRPr="00DF73ED" w:rsidRDefault="00DF73ED" w:rsidP="009D5479">
      <w:pPr>
        <w:shd w:val="clear" w:color="auto" w:fill="FCFCFC"/>
        <w:spacing w:before="300" w:after="30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The words of Isaiah remind us to share our bread, clothe the naked, </w:t>
      </w:r>
      <w:proofErr w:type="gramStart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t>unlock the fetters of wickedness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in</w:t>
      </w:r>
      <w:proofErr w:type="gramEnd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this community and in our nation. [Isa 58:6-10]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In </w:t>
      </w:r>
      <w:proofErr w:type="gramStart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t>this</w:t>
      </w:r>
      <w:proofErr w:type="gramEnd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prayer we focus on one common affliction of the soul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​Among us are those for whom gun violence is a policy issue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Grant our advocates light and wisdom, and help us all to support their efforts</w:t>
      </w:r>
    </w:p>
    <w:p w:rsidR="00DF73ED" w:rsidRPr="00DF73ED" w:rsidRDefault="00DF73ED" w:rsidP="009D5479">
      <w:pPr>
        <w:shd w:val="clear" w:color="auto" w:fill="FCFCFC"/>
        <w:spacing w:before="300" w:after="30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t>Among us are those for whom gun violence is a real and present, if occasional, danger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Grant the fearful </w:t>
      </w:r>
      <w:proofErr w:type="gramStart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Your</w:t>
      </w:r>
      <w:proofErr w:type="gramEnd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sheltering presence, and help us all to understand and address this burden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Among us are healers and others who deal directly with the aftermath of gun violence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Grant the responders strength in turmoil, and help us all to support their work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Among us are those who mourn victims of gun violence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Grant the mourners comfort, and help us all to better support them in their grief and cries for justice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​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Among us are those who have experienced gun violence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Grant the shattered healing, and help us all to recognize this trauma and its cost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Keep us ever aware of the wonder of humanity and of threats to the sanctity of human life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gramStart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Teach</w:t>
      </w:r>
      <w:proofErr w:type="gramEnd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us to recognize the </w:t>
      </w:r>
      <w:proofErr w:type="spellStart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affect</w:t>
      </w:r>
      <w:proofErr w:type="spellEnd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of gun violence on so many of our nation's children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May we never be lazy in the work of peace or complacent in our relative </w:t>
      </w:r>
      <w:proofErr w:type="gramStart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safety</w:t>
      </w:r>
      <w:proofErr w:type="gramEnd"/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May we honor those who have died in defense of our </w:t>
      </w:r>
      <w:proofErr w:type="gramStart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ideals</w:t>
      </w:r>
      <w:proofErr w:type="gramEnd"/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And</w:t>
      </w:r>
      <w:proofErr w:type="gramEnd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may we acknowledge threats, some of our own making, to those ideals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Grant our leaders wisdom and forbearance</w:t>
      </w:r>
    </w:p>
    <w:p w:rsidR="00DF73ED" w:rsidRPr="00DF73ED" w:rsidRDefault="00DF73ED" w:rsidP="009D5479">
      <w:pPr>
        <w:shd w:val="clear" w:color="auto" w:fill="FCFCFC"/>
        <w:spacing w:before="300" w:after="30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May they govern with justice, compassion and clear knowledge of the cost of gun </w:t>
      </w:r>
      <w:proofErr w:type="gramStart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t>violence</w:t>
      </w:r>
      <w:proofErr w:type="gramEnd"/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Help us all to appreciate one another, and the variety of viewpoints in this community and beyond</w:t>
      </w:r>
      <w:proofErr w:type="gramStart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,</w:t>
      </w:r>
      <w:proofErr w:type="gramEnd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and teach us to respect the many ways we may serve You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Then, </w:t>
      </w:r>
      <w:proofErr w:type="gramStart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we've</w:t>
      </w:r>
      <w:proofErr w:type="gramEnd"/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been taught, shall our light rise in darkness, and this gloom be as the noon-day. [Isa 58:10]</w:t>
      </w:r>
    </w:p>
    <w:p w:rsidR="00DF73ED" w:rsidRPr="00DF73ED" w:rsidRDefault="00DF73ED" w:rsidP="009D5479">
      <w:pPr>
        <w:shd w:val="clear" w:color="auto" w:fill="FCFCFC"/>
        <w:spacing w:after="0" w:line="336" w:lineRule="atLeast"/>
        <w:ind w:left="171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Shine </w:t>
      </w:r>
      <w:proofErr w:type="gramStart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Your</w:t>
      </w:r>
      <w:proofErr w:type="gramEnd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light through the gloom. Heal us and our </w:t>
      </w:r>
      <w:proofErr w:type="gramStart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local ,</w:t>
      </w:r>
      <w:proofErr w:type="gramEnd"/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national, and global communities.</w:t>
      </w:r>
      <w:r w:rsidRPr="00DF73ED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Lead us toward homes free of affliction and strife, bodies and spirits untrammeled by gun violence.</w:t>
      </w:r>
      <w:r w:rsidRPr="00DF73E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br/>
      </w:r>
      <w:r w:rsidRPr="003E6D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​Help us to be the change we hope to see. Soon and in our lifetimes. – Amen.</w:t>
      </w:r>
    </w:p>
    <w:p w:rsidR="00A844FC" w:rsidRPr="003E6DC1" w:rsidRDefault="00A844FC" w:rsidP="009D5479">
      <w:pPr>
        <w:ind w:left="1710"/>
        <w:rPr>
          <w:rFonts w:ascii="Times New Roman" w:hAnsi="Times New Roman" w:cs="Times New Roman"/>
          <w:sz w:val="24"/>
          <w:szCs w:val="24"/>
        </w:rPr>
      </w:pPr>
    </w:p>
    <w:sectPr w:rsidR="00A844FC" w:rsidRPr="003E6DC1" w:rsidSect="009D547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ED"/>
    <w:rsid w:val="003E6DC1"/>
    <w:rsid w:val="00644919"/>
    <w:rsid w:val="009D5479"/>
    <w:rsid w:val="00A844FC"/>
    <w:rsid w:val="00DF73ED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20F7"/>
  <w15:chartTrackingRefBased/>
  <w15:docId w15:val="{5EB7AA9E-F021-465B-A451-14E17B1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7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9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F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73E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91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46539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1770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4</cp:revision>
  <dcterms:created xsi:type="dcterms:W3CDTF">2019-06-03T16:50:00Z</dcterms:created>
  <dcterms:modified xsi:type="dcterms:W3CDTF">2019-06-03T17:02:00Z</dcterms:modified>
</cp:coreProperties>
</file>