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5D" w:rsidRDefault="00556A5D" w:rsidP="00556A5D">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D72738" w:rsidRPr="00D72738" w:rsidRDefault="00556A5D" w:rsidP="00D72738">
      <w:pPr>
        <w:ind w:left="6480" w:firstLine="720"/>
        <w:jc w:val="center"/>
        <w:rPr>
          <w:rFonts w:ascii="Times New Roman" w:hAnsi="Times New Roman" w:cs="Times New Roman"/>
          <w:b/>
          <w:i/>
          <w:color w:val="002060"/>
          <w:sz w:val="24"/>
          <w:szCs w:val="24"/>
        </w:rPr>
      </w:pPr>
      <w:r w:rsidRPr="00D72738">
        <w:rPr>
          <w:rFonts w:ascii="Times New Roman" w:hAnsi="Times New Roman" w:cs="Times New Roman"/>
          <w:b/>
          <w:i/>
          <w:color w:val="002060"/>
          <w:sz w:val="24"/>
          <w:szCs w:val="24"/>
        </w:rPr>
        <w:t>July 1, 2019</w:t>
      </w:r>
    </w:p>
    <w:p w:rsidR="00D72738" w:rsidRPr="00D72738" w:rsidRDefault="00D72738" w:rsidP="00D72738">
      <w:pPr>
        <w:pStyle w:val="NoSpacing"/>
        <w:jc w:val="center"/>
        <w:rPr>
          <w:rFonts w:ascii="Times New Roman" w:hAnsi="Times New Roman" w:cs="Times New Roman"/>
          <w:b/>
          <w:i/>
          <w:color w:val="002060"/>
          <w:sz w:val="24"/>
          <w:szCs w:val="24"/>
        </w:rPr>
      </w:pPr>
      <w:r w:rsidRPr="00D72738">
        <w:rPr>
          <w:rFonts w:ascii="Times New Roman" w:hAnsi="Times New Roman" w:cs="Times New Roman"/>
          <w:b/>
          <w:i/>
          <w:color w:val="002060"/>
          <w:sz w:val="24"/>
          <w:szCs w:val="24"/>
        </w:rPr>
        <w:t>Preamble to the Constitution of the United States</w:t>
      </w:r>
    </w:p>
    <w:p w:rsidR="00556A5D" w:rsidRPr="00D72738" w:rsidRDefault="00D72738" w:rsidP="00D72738">
      <w:pPr>
        <w:pStyle w:val="NoSpacing"/>
        <w:rPr>
          <w:rFonts w:ascii="Times New Roman" w:hAnsi="Times New Roman" w:cs="Times New Roman"/>
          <w:b/>
          <w:i/>
          <w:color w:val="002060"/>
          <w:sz w:val="24"/>
          <w:szCs w:val="24"/>
        </w:rPr>
      </w:pPr>
      <w:r w:rsidRPr="00D72738">
        <w:rPr>
          <w:rFonts w:ascii="Times New Roman" w:hAnsi="Times New Roman" w:cs="Times New Roman"/>
          <w:b/>
          <w:i/>
          <w:color w:val="002060"/>
          <w:sz w:val="24"/>
          <w:szCs w:val="24"/>
          <w:shd w:val="clear" w:color="auto" w:fill="FFFFFF"/>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sidR="00556A5D" w:rsidRPr="00D72738">
        <w:rPr>
          <w:rFonts w:ascii="Times New Roman" w:hAnsi="Times New Roman" w:cs="Times New Roman"/>
          <w:b/>
          <w:i/>
          <w:color w:val="002060"/>
          <w:sz w:val="24"/>
          <w:szCs w:val="24"/>
        </w:rPr>
        <w:t xml:space="preserve"> </w:t>
      </w:r>
    </w:p>
    <w:p w:rsidR="00D72738" w:rsidRPr="00D72738" w:rsidRDefault="00D72738" w:rsidP="00D72738">
      <w:pPr>
        <w:pStyle w:val="NoSpacing"/>
        <w:rPr>
          <w:rFonts w:ascii="Times New Roman" w:hAnsi="Times New Roman" w:cs="Times New Roman"/>
          <w:color w:val="002060"/>
          <w:sz w:val="24"/>
          <w:szCs w:val="24"/>
        </w:rPr>
      </w:pPr>
    </w:p>
    <w:p w:rsidR="00FE7B91" w:rsidRDefault="00FE7B91" w:rsidP="00FE7B9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July</w:t>
      </w:r>
    </w:p>
    <w:p w:rsidR="00FE7B91" w:rsidRDefault="00FE7B91" w:rsidP="00FE7B9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July 4</w:t>
      </w:r>
      <w:r>
        <w:rPr>
          <w:rFonts w:ascii="Times New Roman" w:hAnsi="Times New Roman"/>
          <w:b/>
          <w:color w:val="2F5496" w:themeColor="accent5" w:themeShade="BF"/>
          <w:sz w:val="24"/>
          <w:szCs w:val="24"/>
        </w:rPr>
        <w:tab/>
        <w:t>Independence Day</w:t>
      </w:r>
    </w:p>
    <w:p w:rsidR="00FE7B91" w:rsidRDefault="00FE7B91" w:rsidP="00FE7B9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July 9</w:t>
      </w:r>
      <w:r>
        <w:rPr>
          <w:rFonts w:ascii="Times New Roman" w:hAnsi="Times New Roman"/>
          <w:b/>
          <w:color w:val="2F5496" w:themeColor="accent5" w:themeShade="BF"/>
          <w:sz w:val="24"/>
          <w:szCs w:val="24"/>
        </w:rPr>
        <w:tab/>
        <w:t>Independence Day for South Sudan</w:t>
      </w:r>
    </w:p>
    <w:p w:rsidR="00EB1A24" w:rsidRDefault="00EB1A24" w:rsidP="00FE7B9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July 14</w:t>
      </w:r>
      <w:r>
        <w:rPr>
          <w:rFonts w:ascii="Times New Roman" w:hAnsi="Times New Roman"/>
          <w:b/>
          <w:color w:val="2F5496" w:themeColor="accent5" w:themeShade="BF"/>
          <w:sz w:val="24"/>
          <w:szCs w:val="24"/>
        </w:rPr>
        <w:tab/>
        <w:t>St. Kateri Tekakwitha</w:t>
      </w:r>
    </w:p>
    <w:p w:rsidR="00EB1A24" w:rsidRDefault="00EB1A24" w:rsidP="00FE7B9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July 18</w:t>
      </w:r>
      <w:r>
        <w:rPr>
          <w:rFonts w:ascii="Times New Roman" w:hAnsi="Times New Roman"/>
          <w:b/>
          <w:color w:val="2F5496" w:themeColor="accent5" w:themeShade="BF"/>
          <w:sz w:val="24"/>
          <w:szCs w:val="24"/>
        </w:rPr>
        <w:tab/>
        <w:t xml:space="preserve">Nelson Mandela Day </w:t>
      </w:r>
    </w:p>
    <w:p w:rsidR="000B3F30" w:rsidRDefault="000B3F30" w:rsidP="00FE7B91">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b/>
          <w:color w:val="2F5496" w:themeColor="accent5" w:themeShade="BF"/>
          <w:sz w:val="24"/>
          <w:szCs w:val="24"/>
        </w:rPr>
      </w:pPr>
    </w:p>
    <w:p w:rsidR="00FE7B91" w:rsidRDefault="00FE7B91" w:rsidP="00556A5D">
      <w:pPr>
        <w:pStyle w:val="NoSpacing"/>
        <w:ind w:left="1440" w:firstLine="720"/>
        <w:rPr>
          <w:rFonts w:ascii="Times New Roman" w:hAnsi="Times New Roman" w:cs="Times New Roman"/>
          <w:b/>
          <w:i/>
          <w:color w:val="002060"/>
          <w:sz w:val="28"/>
          <w:szCs w:val="28"/>
        </w:rPr>
      </w:pPr>
    </w:p>
    <w:p w:rsidR="00556A5D" w:rsidRDefault="00556A5D" w:rsidP="00556A5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556A5D" w:rsidRDefault="00556A5D" w:rsidP="00556A5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556A5D" w:rsidRDefault="00556A5D" w:rsidP="00556A5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164BC8" w:rsidRPr="00164BC8" w:rsidRDefault="00164BC8" w:rsidP="00164BC8">
      <w:pPr>
        <w:pStyle w:val="NoSpacing"/>
        <w:rPr>
          <w:rFonts w:ascii="Times New Roman" w:hAnsi="Times New Roman" w:cs="Times New Roman"/>
          <w:b/>
          <w:i/>
          <w:sz w:val="28"/>
          <w:szCs w:val="28"/>
        </w:rPr>
      </w:pPr>
      <w:r w:rsidRPr="00164BC8">
        <w:rPr>
          <w:rFonts w:ascii="Times New Roman" w:hAnsi="Times New Roman" w:cs="Times New Roman"/>
          <w:b/>
          <w:i/>
          <w:sz w:val="28"/>
          <w:szCs w:val="28"/>
        </w:rPr>
        <w:t>Take time to access this tool</w:t>
      </w:r>
    </w:p>
    <w:p w:rsidR="00164BC8" w:rsidRDefault="00164BC8" w:rsidP="00164BC8">
      <w:pPr>
        <w:pStyle w:val="NoSpacing"/>
        <w:rPr>
          <w:rFonts w:ascii="Times New Roman" w:hAnsi="Times New Roman" w:cs="Times New Roman"/>
        </w:rPr>
      </w:pPr>
      <w:hyperlink r:id="rId6" w:history="1">
        <w:r w:rsidRPr="00164BC8">
          <w:rPr>
            <w:rStyle w:val="Hyperlink"/>
            <w:rFonts w:ascii="Times New Roman" w:hAnsi="Times New Roman" w:cs="Times New Roman"/>
            <w:sz w:val="24"/>
            <w:szCs w:val="24"/>
          </w:rPr>
          <w:t>CLINIC</w:t>
        </w:r>
      </w:hyperlink>
      <w:r w:rsidRPr="00164BC8">
        <w:rPr>
          <w:rFonts w:ascii="Times New Roman" w:hAnsi="Times New Roman" w:cs="Times New Roman"/>
          <w:sz w:val="24"/>
          <w:szCs w:val="24"/>
        </w:rPr>
        <w:t xml:space="preserve"> (Catholic</w:t>
      </w:r>
      <w:r>
        <w:rPr>
          <w:rFonts w:ascii="Times New Roman" w:hAnsi="Times New Roman" w:cs="Times New Roman"/>
          <w:sz w:val="24"/>
          <w:szCs w:val="24"/>
        </w:rPr>
        <w:t xml:space="preserve"> Legal Immigration Network) has</w:t>
      </w:r>
      <w:bookmarkStart w:id="0" w:name="_GoBack"/>
      <w:bookmarkEnd w:id="0"/>
      <w:r w:rsidRPr="00164BC8">
        <w:rPr>
          <w:rFonts w:ascii="Times New Roman" w:hAnsi="Times New Roman" w:cs="Times New Roman"/>
          <w:sz w:val="24"/>
          <w:szCs w:val="24"/>
        </w:rPr>
        <w:t xml:space="preserve"> developed an excellent resource for use by immigrants, those accompanying</w:t>
      </w:r>
      <w:r w:rsidRPr="00164BC8">
        <w:rPr>
          <w:rFonts w:ascii="Times New Roman" w:hAnsi="Times New Roman" w:cs="Times New Roman"/>
        </w:rPr>
        <w:t xml:space="preserve"> them, and all who want to stand against this administration’s immoral policies and practices. </w:t>
      </w:r>
    </w:p>
    <w:p w:rsidR="00164BC8" w:rsidRPr="00164BC8" w:rsidRDefault="00164BC8" w:rsidP="00164BC8">
      <w:pPr>
        <w:pStyle w:val="NoSpacing"/>
        <w:rPr>
          <w:rFonts w:ascii="Times New Roman" w:hAnsi="Times New Roman" w:cs="Times New Roman"/>
        </w:rPr>
      </w:pPr>
    </w:p>
    <w:p w:rsidR="00164BC8" w:rsidRPr="00164BC8" w:rsidRDefault="00164BC8" w:rsidP="00164BC8">
      <w:pPr>
        <w:rPr>
          <w:rStyle w:val="Strong"/>
          <w:rFonts w:ascii="Times New Roman" w:hAnsi="Times New Roman" w:cs="Times New Roman"/>
          <w:b w:val="0"/>
          <w:bCs w:val="0"/>
          <w:sz w:val="24"/>
          <w:szCs w:val="24"/>
        </w:rPr>
      </w:pPr>
      <w:r w:rsidRPr="00164BC8">
        <w:rPr>
          <w:rFonts w:ascii="Times New Roman" w:hAnsi="Times New Roman" w:cs="Times New Roman"/>
          <w:sz w:val="24"/>
          <w:szCs w:val="24"/>
        </w:rPr>
        <w:t xml:space="preserve">The newly released toolkit </w:t>
      </w:r>
      <w:proofErr w:type="gramStart"/>
      <w:r w:rsidRPr="00164BC8">
        <w:rPr>
          <w:rFonts w:ascii="Times New Roman" w:hAnsi="Times New Roman" w:cs="Times New Roman"/>
          <w:sz w:val="24"/>
          <w:szCs w:val="24"/>
        </w:rPr>
        <w:t>is based</w:t>
      </w:r>
      <w:proofErr w:type="gramEnd"/>
      <w:r w:rsidRPr="00164BC8">
        <w:rPr>
          <w:rFonts w:ascii="Times New Roman" w:hAnsi="Times New Roman" w:cs="Times New Roman"/>
          <w:sz w:val="24"/>
          <w:szCs w:val="24"/>
        </w:rPr>
        <w:t xml:space="preserve"> on best practices and lessons learned from communities conducting rapid responses during ICE raids and arrests. It provides a plan of action for communities to support and guide people during and after a raid, as well as a how-to guide and a model notebook to help you build an inclusive rapid response team. It will help your local community organize and stay informed.</w:t>
      </w:r>
    </w:p>
    <w:p w:rsidR="002F0628" w:rsidRPr="002F0628" w:rsidRDefault="002F0628" w:rsidP="004E3DBA">
      <w:pPr>
        <w:pStyle w:val="NoSpacing"/>
        <w:rPr>
          <w:rStyle w:val="Strong"/>
          <w:rFonts w:ascii="Times New Roman" w:hAnsi="Times New Roman" w:cs="Times New Roman"/>
          <w:i/>
          <w:sz w:val="28"/>
          <w:szCs w:val="28"/>
        </w:rPr>
      </w:pPr>
      <w:r w:rsidRPr="002F0628">
        <w:rPr>
          <w:rStyle w:val="Strong"/>
          <w:rFonts w:ascii="Times New Roman" w:hAnsi="Times New Roman" w:cs="Times New Roman"/>
          <w:i/>
          <w:sz w:val="28"/>
          <w:szCs w:val="28"/>
        </w:rPr>
        <w:t>Support Renewable Electricity Standard</w:t>
      </w:r>
    </w:p>
    <w:p w:rsidR="002F0628" w:rsidRDefault="002F0628" w:rsidP="004E3DBA">
      <w:pPr>
        <w:pStyle w:val="NoSpacing"/>
        <w:rPr>
          <w:rFonts w:ascii="Times New Roman" w:hAnsi="Times New Roman" w:cs="Times New Roman"/>
          <w:b/>
          <w:i/>
          <w:sz w:val="28"/>
          <w:szCs w:val="28"/>
        </w:rPr>
      </w:pPr>
      <w:r w:rsidRPr="002F0628">
        <w:rPr>
          <w:rStyle w:val="Strong"/>
          <w:rFonts w:ascii="Times New Roman" w:hAnsi="Times New Roman" w:cs="Times New Roman"/>
          <w:b w:val="0"/>
          <w:sz w:val="24"/>
          <w:szCs w:val="24"/>
        </w:rPr>
        <w:t>The good news is that Senator Tom Udall of New Mexico just announced the Renewable Electricity Standard (RES) Act of 2019</w:t>
      </w:r>
      <w:r w:rsidRPr="002F0628">
        <w:rPr>
          <w:rFonts w:ascii="Times New Roman" w:hAnsi="Times New Roman" w:cs="Times New Roman"/>
          <w:sz w:val="24"/>
          <w:szCs w:val="24"/>
        </w:rPr>
        <w:t>, which lays out a plan that will put the United States on track for 50 percent renewable electricity nationwide by 2035. The bill would steadily increase states' use of renewable sources, such as wind and solar, and is designed to ensure that every state makes advances in clean, renewable sources of electricity.</w:t>
      </w:r>
      <w:r>
        <w:rPr>
          <w:rFonts w:ascii="Georgia" w:hAnsi="Georgia"/>
          <w:color w:val="333333"/>
        </w:rPr>
        <w:br/>
      </w:r>
      <w:r>
        <w:rPr>
          <w:rFonts w:ascii="Georgia" w:hAnsi="Georgia"/>
          <w:color w:val="333333"/>
        </w:rPr>
        <w:br/>
      </w:r>
      <w:hyperlink r:id="rId7" w:history="1">
        <w:r>
          <w:rPr>
            <w:rStyle w:val="Hyperlink"/>
            <w:rFonts w:ascii="Georgia" w:hAnsi="Georgia"/>
            <w:b/>
            <w:bCs/>
          </w:rPr>
          <w:t>Write today and urge your senators to support the robust growth of clean energy deployment across our country by cosponsoring the RES Act of 2019.</w:t>
        </w:r>
      </w:hyperlink>
    </w:p>
    <w:p w:rsidR="002F0628" w:rsidRDefault="002F0628" w:rsidP="004E3DBA">
      <w:pPr>
        <w:pStyle w:val="NoSpacing"/>
        <w:rPr>
          <w:rFonts w:ascii="Times New Roman" w:hAnsi="Times New Roman" w:cs="Times New Roman"/>
          <w:b/>
          <w:i/>
          <w:sz w:val="28"/>
          <w:szCs w:val="28"/>
        </w:rPr>
      </w:pPr>
    </w:p>
    <w:p w:rsidR="004E3DBA" w:rsidRPr="004E3DBA" w:rsidRDefault="004E3DBA" w:rsidP="004E3DBA">
      <w:pPr>
        <w:pStyle w:val="NoSpacing"/>
        <w:rPr>
          <w:rFonts w:ascii="Times New Roman" w:hAnsi="Times New Roman" w:cs="Times New Roman"/>
          <w:b/>
          <w:i/>
          <w:sz w:val="28"/>
          <w:szCs w:val="28"/>
        </w:rPr>
      </w:pPr>
      <w:r w:rsidRPr="004E3DBA">
        <w:rPr>
          <w:rFonts w:ascii="Times New Roman" w:hAnsi="Times New Roman" w:cs="Times New Roman"/>
          <w:b/>
          <w:i/>
          <w:sz w:val="28"/>
          <w:szCs w:val="28"/>
        </w:rPr>
        <w:t>Raise the Minimum Wage</w:t>
      </w:r>
    </w:p>
    <w:p w:rsidR="004E3DBA" w:rsidRPr="004E3DBA" w:rsidRDefault="004E3DBA" w:rsidP="004E3DBA">
      <w:pPr>
        <w:pStyle w:val="NoSpacing"/>
        <w:rPr>
          <w:rFonts w:ascii="Times New Roman" w:hAnsi="Times New Roman" w:cs="Times New Roman"/>
          <w:sz w:val="24"/>
          <w:szCs w:val="24"/>
        </w:rPr>
      </w:pPr>
      <w:r w:rsidRPr="004E3DBA">
        <w:rPr>
          <w:rFonts w:ascii="Times New Roman" w:hAnsi="Times New Roman" w:cs="Times New Roman"/>
          <w:sz w:val="24"/>
          <w:szCs w:val="24"/>
        </w:rPr>
        <w:t xml:space="preserve">This month marked a shameful milestone in our nation. </w:t>
      </w:r>
      <w:r w:rsidRPr="004E3DBA">
        <w:rPr>
          <w:rStyle w:val="Strong"/>
          <w:rFonts w:ascii="Times New Roman" w:hAnsi="Times New Roman" w:cs="Times New Roman"/>
          <w:b w:val="0"/>
          <w:sz w:val="24"/>
          <w:szCs w:val="24"/>
        </w:rPr>
        <w:t>On June 16, we entered the longest period in U.S. history without an increase in the federal minimum wage.</w:t>
      </w:r>
      <w:r w:rsidRPr="004E3DBA">
        <w:rPr>
          <w:rFonts w:ascii="Times New Roman" w:hAnsi="Times New Roman" w:cs="Times New Roman"/>
          <w:sz w:val="24"/>
          <w:szCs w:val="24"/>
        </w:rPr>
        <w:t xml:space="preserve"> It has been a decade since Congress last increased the minimum wage to $7.25 an hour. Stagnant wages and inflation mean the federal minimum wage is now worth 17% less than it did 10 years ago.</w:t>
      </w:r>
    </w:p>
    <w:p w:rsidR="004E3DBA" w:rsidRPr="004E3DBA" w:rsidRDefault="00164BC8" w:rsidP="004E3DBA">
      <w:pPr>
        <w:pStyle w:val="NormalWeb"/>
        <w:jc w:val="center"/>
        <w:rPr>
          <w:rFonts w:ascii="Times New Roman" w:hAnsi="Times New Roman" w:cs="Times New Roman"/>
        </w:rPr>
      </w:pPr>
      <w:hyperlink r:id="rId8" w:history="1">
        <w:r w:rsidR="004E3DBA" w:rsidRPr="004E3DBA">
          <w:rPr>
            <w:rStyle w:val="Hyperlink"/>
            <w:rFonts w:ascii="Times New Roman" w:hAnsi="Times New Roman" w:cs="Times New Roman"/>
            <w:bCs/>
          </w:rPr>
          <w:t xml:space="preserve">EMAIL </w:t>
        </w:r>
        <w:proofErr w:type="gramStart"/>
        <w:r w:rsidR="004E3DBA" w:rsidRPr="004E3DBA">
          <w:rPr>
            <w:rStyle w:val="Hyperlink"/>
            <w:rFonts w:ascii="Times New Roman" w:hAnsi="Times New Roman" w:cs="Times New Roman"/>
            <w:bCs/>
          </w:rPr>
          <w:t>YOUR</w:t>
        </w:r>
        <w:proofErr w:type="gramEnd"/>
        <w:r w:rsidR="004E3DBA" w:rsidRPr="004E3DBA">
          <w:rPr>
            <w:rStyle w:val="Hyperlink"/>
            <w:rFonts w:ascii="Times New Roman" w:hAnsi="Times New Roman" w:cs="Times New Roman"/>
            <w:bCs/>
          </w:rPr>
          <w:t xml:space="preserve"> REPRESENTATIVE TODAY</w:t>
        </w:r>
      </w:hyperlink>
      <w:r w:rsidR="004E3DBA" w:rsidRPr="004E3DBA">
        <w:rPr>
          <w:rFonts w:ascii="Times New Roman" w:hAnsi="Times New Roman" w:cs="Times New Roman"/>
        </w:rPr>
        <w:br/>
        <w:t>Tell Them to Pass the Raise the Wage Act without Any Harmful Amendments</w:t>
      </w:r>
    </w:p>
    <w:p w:rsidR="00556A5D" w:rsidRPr="00D72738" w:rsidRDefault="004E3DBA" w:rsidP="00D72738">
      <w:pPr>
        <w:pStyle w:val="NormalWeb"/>
        <w:rPr>
          <w:rFonts w:ascii="Times New Roman" w:hAnsi="Times New Roman" w:cs="Times New Roman"/>
        </w:rPr>
      </w:pPr>
      <w:r w:rsidRPr="004E3DBA">
        <w:rPr>
          <w:rFonts w:ascii="Times New Roman" w:hAnsi="Times New Roman" w:cs="Times New Roman"/>
        </w:rPr>
        <w:t>It is morally reprehensible that millions of people work full time, yet are a paycheck away from acute poverty and homelessness. Full time work should earn enough to keep families out of poverty.</w:t>
      </w:r>
    </w:p>
    <w:p w:rsidR="00556A5D" w:rsidRDefault="00556A5D" w:rsidP="00556A5D">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556A5D" w:rsidRDefault="00556A5D" w:rsidP="00556A5D">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556A5D" w:rsidRDefault="00556A5D" w:rsidP="00556A5D">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A55F9D" w:rsidRPr="00A55F9D" w:rsidRDefault="00A55F9D" w:rsidP="00221391">
      <w:pPr>
        <w:pStyle w:val="NoSpacing"/>
        <w:rPr>
          <w:rFonts w:ascii="Times New Roman" w:hAnsi="Times New Roman" w:cs="Times New Roman"/>
          <w:b/>
          <w:i/>
          <w:sz w:val="28"/>
          <w:szCs w:val="28"/>
        </w:rPr>
      </w:pPr>
      <w:r w:rsidRPr="00A55F9D">
        <w:rPr>
          <w:rFonts w:ascii="Times New Roman" w:hAnsi="Times New Roman" w:cs="Times New Roman"/>
          <w:b/>
          <w:i/>
          <w:sz w:val="28"/>
          <w:szCs w:val="28"/>
        </w:rPr>
        <w:t>Iran</w:t>
      </w:r>
      <w:r>
        <w:rPr>
          <w:rFonts w:ascii="Times New Roman" w:hAnsi="Times New Roman" w:cs="Times New Roman"/>
          <w:b/>
          <w:i/>
          <w:sz w:val="28"/>
          <w:szCs w:val="28"/>
        </w:rPr>
        <w:t xml:space="preserve"> and the U.S.</w:t>
      </w:r>
    </w:p>
    <w:p w:rsidR="00A55F9D" w:rsidRDefault="00A55F9D" w:rsidP="00221391">
      <w:pPr>
        <w:pStyle w:val="NoSpacing"/>
        <w:rPr>
          <w:rFonts w:ascii="Times New Roman" w:hAnsi="Times New Roman" w:cs="Times New Roman"/>
          <w:sz w:val="24"/>
          <w:szCs w:val="24"/>
        </w:rPr>
      </w:pPr>
      <w:r w:rsidRPr="00A55F9D">
        <w:rPr>
          <w:rFonts w:ascii="Times New Roman" w:hAnsi="Times New Roman" w:cs="Times New Roman"/>
          <w:sz w:val="24"/>
          <w:szCs w:val="24"/>
        </w:rPr>
        <w:t xml:space="preserve">The U.S. and Iran have had turbulent relations since 1979, but the temperature has risen since Washington withdrew from the Iran nuclear deal. Hostilities escalated recently with attacks on foreign tankers and a U.S. drone. USIP’s </w:t>
      </w:r>
      <w:hyperlink r:id="rId9" w:tooltip="Robin Wright" w:history="1">
        <w:r w:rsidRPr="00A55F9D">
          <w:rPr>
            <w:rStyle w:val="Hyperlink"/>
            <w:rFonts w:ascii="Times New Roman" w:hAnsi="Times New Roman" w:cs="Times New Roman"/>
            <w:b/>
            <w:bCs/>
            <w:color w:val="auto"/>
            <w:sz w:val="24"/>
            <w:szCs w:val="24"/>
          </w:rPr>
          <w:t>Robin Wright</w:t>
        </w:r>
      </w:hyperlink>
      <w:r w:rsidRPr="00A55F9D">
        <w:rPr>
          <w:rFonts w:ascii="Times New Roman" w:hAnsi="Times New Roman" w:cs="Times New Roman"/>
          <w:sz w:val="24"/>
          <w:szCs w:val="24"/>
        </w:rPr>
        <w:t xml:space="preserve"> discusses where the crisis stands, and where it could turn.</w:t>
      </w:r>
    </w:p>
    <w:p w:rsidR="00A55F9D" w:rsidRPr="001D6F0A" w:rsidRDefault="00164BC8" w:rsidP="001D6F0A">
      <w:pPr>
        <w:rPr>
          <w:rFonts w:ascii="Arial" w:eastAsia="Times New Roman" w:hAnsi="Arial" w:cs="Arial"/>
        </w:rPr>
      </w:pPr>
      <w:hyperlink r:id="rId10" w:tgtFrame="_blank" w:tooltip="The Origins and Future of the Iran Crisis - button" w:history="1">
        <w:r w:rsidR="00A55F9D">
          <w:rPr>
            <w:rStyle w:val="Hyperlink"/>
            <w:rFonts w:ascii="Arial" w:eastAsia="Times New Roman" w:hAnsi="Arial" w:cs="Arial"/>
            <w:color w:val="FFFFFF"/>
            <w:bdr w:val="single" w:sz="6" w:space="8" w:color="C19F53" w:frame="1"/>
            <w:shd w:val="clear" w:color="auto" w:fill="C19F53"/>
          </w:rPr>
          <w:t>Read the analysis</w:t>
        </w:r>
      </w:hyperlink>
    </w:p>
    <w:p w:rsidR="007A7A2C" w:rsidRPr="007A7A2C" w:rsidRDefault="007A7A2C" w:rsidP="00221391">
      <w:pPr>
        <w:pStyle w:val="NoSpacing"/>
        <w:rPr>
          <w:rFonts w:ascii="Times New Roman" w:hAnsi="Times New Roman" w:cs="Times New Roman"/>
          <w:b/>
          <w:i/>
          <w:sz w:val="28"/>
          <w:szCs w:val="28"/>
        </w:rPr>
      </w:pPr>
      <w:r w:rsidRPr="007A7A2C">
        <w:rPr>
          <w:rFonts w:ascii="Times New Roman" w:hAnsi="Times New Roman" w:cs="Times New Roman"/>
          <w:b/>
          <w:i/>
          <w:sz w:val="28"/>
          <w:szCs w:val="28"/>
        </w:rPr>
        <w:t>China’s role in the North Korea peace process</w:t>
      </w:r>
    </w:p>
    <w:p w:rsidR="007A7A2C" w:rsidRDefault="007A7A2C" w:rsidP="00221391">
      <w:pPr>
        <w:pStyle w:val="NoSpacing"/>
        <w:rPr>
          <w:rFonts w:ascii="Times New Roman" w:hAnsi="Times New Roman" w:cs="Times New Roman"/>
          <w:sz w:val="24"/>
          <w:szCs w:val="24"/>
        </w:rPr>
      </w:pPr>
      <w:r w:rsidRPr="007A7A2C">
        <w:rPr>
          <w:rFonts w:ascii="Times New Roman" w:hAnsi="Times New Roman" w:cs="Times New Roman"/>
          <w:sz w:val="24"/>
          <w:szCs w:val="24"/>
        </w:rPr>
        <w:t xml:space="preserve">We know that </w:t>
      </w:r>
      <w:proofErr w:type="gramStart"/>
      <w:r w:rsidRPr="007A7A2C">
        <w:rPr>
          <w:rFonts w:ascii="Times New Roman" w:hAnsi="Times New Roman" w:cs="Times New Roman"/>
          <w:sz w:val="24"/>
          <w:szCs w:val="24"/>
        </w:rPr>
        <w:t>it’s</w:t>
      </w:r>
      <w:proofErr w:type="gramEnd"/>
      <w:r w:rsidRPr="007A7A2C">
        <w:rPr>
          <w:rFonts w:ascii="Times New Roman" w:hAnsi="Times New Roman" w:cs="Times New Roman"/>
          <w:sz w:val="24"/>
          <w:szCs w:val="24"/>
        </w:rPr>
        <w:t xml:space="preserve"> hard to stay up to date on USIP’s latest research, so we’ve challenged our teams to summarize their latest publications in less than a minute. In this edition, USIP’s </w:t>
      </w:r>
      <w:hyperlink r:id="rId11" w:tooltip="Frank Aum" w:history="1">
        <w:r w:rsidRPr="007A7A2C">
          <w:rPr>
            <w:rStyle w:val="Hyperlink"/>
            <w:rFonts w:ascii="Times New Roman" w:hAnsi="Times New Roman" w:cs="Times New Roman"/>
            <w:b/>
            <w:bCs/>
            <w:color w:val="auto"/>
            <w:sz w:val="24"/>
            <w:szCs w:val="24"/>
          </w:rPr>
          <w:t xml:space="preserve">Frank </w:t>
        </w:r>
        <w:proofErr w:type="spellStart"/>
        <w:r w:rsidRPr="007A7A2C">
          <w:rPr>
            <w:rStyle w:val="Hyperlink"/>
            <w:rFonts w:ascii="Times New Roman" w:hAnsi="Times New Roman" w:cs="Times New Roman"/>
            <w:b/>
            <w:bCs/>
            <w:color w:val="auto"/>
            <w:sz w:val="24"/>
            <w:szCs w:val="24"/>
          </w:rPr>
          <w:t>Aum</w:t>
        </w:r>
        <w:proofErr w:type="spellEnd"/>
      </w:hyperlink>
      <w:r w:rsidRPr="007A7A2C">
        <w:rPr>
          <w:rFonts w:ascii="Times New Roman" w:hAnsi="Times New Roman" w:cs="Times New Roman"/>
          <w:sz w:val="24"/>
          <w:szCs w:val="24"/>
        </w:rPr>
        <w:t xml:space="preserve"> explains why Beijing is crucial to nuclear diplomacy with Pyongyang and how the U.S. and China can work together</w:t>
      </w:r>
    </w:p>
    <w:p w:rsidR="007A7A2C" w:rsidRPr="007A7A2C" w:rsidRDefault="00164BC8" w:rsidP="007A7A2C">
      <w:pPr>
        <w:rPr>
          <w:rFonts w:ascii="Arial" w:eastAsia="Times New Roman" w:hAnsi="Arial" w:cs="Arial"/>
        </w:rPr>
      </w:pPr>
      <w:hyperlink r:id="rId12" w:tgtFrame="_blank" w:tooltip="Briefly: China's Role in North Korea Nuclear Negotiations with Frank Aum - button" w:history="1">
        <w:r w:rsidR="007A7A2C">
          <w:rPr>
            <w:rStyle w:val="Hyperlink"/>
            <w:rFonts w:ascii="Arial" w:eastAsia="Times New Roman" w:hAnsi="Arial" w:cs="Arial"/>
            <w:color w:val="FFFFFF"/>
            <w:bdr w:val="single" w:sz="6" w:space="8" w:color="C19F53" w:frame="1"/>
            <w:shd w:val="clear" w:color="auto" w:fill="C19F53"/>
          </w:rPr>
          <w:t>Watch now</w:t>
        </w:r>
      </w:hyperlink>
    </w:p>
    <w:p w:rsidR="0000154F" w:rsidRDefault="0000154F" w:rsidP="00B8631F">
      <w:pPr>
        <w:pStyle w:val="NoSpacing"/>
        <w:rPr>
          <w:rFonts w:ascii="Times New Roman" w:hAnsi="Times New Roman" w:cs="Times New Roman"/>
          <w:b/>
          <w:i/>
          <w:sz w:val="28"/>
          <w:szCs w:val="28"/>
        </w:rPr>
      </w:pPr>
      <w:r>
        <w:rPr>
          <w:rFonts w:ascii="Times New Roman" w:hAnsi="Times New Roman" w:cs="Times New Roman"/>
          <w:b/>
          <w:i/>
          <w:sz w:val="28"/>
          <w:szCs w:val="28"/>
        </w:rPr>
        <w:t>Every Voice Counts!</w:t>
      </w:r>
    </w:p>
    <w:p w:rsidR="00B8631F" w:rsidRPr="00B8631F" w:rsidRDefault="0000154F" w:rsidP="0000154F">
      <w:pPr>
        <w:pStyle w:val="NoSpacing"/>
        <w:rPr>
          <w:rFonts w:ascii="Times New Roman" w:hAnsi="Times New Roman" w:cs="Times New Roman"/>
          <w:b/>
          <w:i/>
          <w:sz w:val="28"/>
          <w:szCs w:val="28"/>
        </w:rPr>
      </w:pPr>
      <w:r>
        <w:rPr>
          <w:rFonts w:ascii="Times New Roman" w:hAnsi="Times New Roman" w:cs="Times New Roman"/>
          <w:sz w:val="24"/>
          <w:szCs w:val="24"/>
        </w:rPr>
        <w:t xml:space="preserve">Trader </w:t>
      </w:r>
      <w:proofErr w:type="gramStart"/>
      <w:r>
        <w:rPr>
          <w:rFonts w:ascii="Times New Roman" w:hAnsi="Times New Roman" w:cs="Times New Roman"/>
          <w:sz w:val="24"/>
          <w:szCs w:val="24"/>
        </w:rPr>
        <w:t>Joe’s</w:t>
      </w:r>
      <w:proofErr w:type="gramEnd"/>
      <w:r>
        <w:rPr>
          <w:rFonts w:ascii="Times New Roman" w:hAnsi="Times New Roman" w:cs="Times New Roman"/>
          <w:sz w:val="24"/>
          <w:szCs w:val="24"/>
        </w:rPr>
        <w:t xml:space="preserve"> phasing out single-use plastics nationwide following customer p</w:t>
      </w:r>
      <w:r w:rsidR="00B8631F" w:rsidRPr="0000154F">
        <w:rPr>
          <w:rFonts w:ascii="Times New Roman" w:hAnsi="Times New Roman" w:cs="Times New Roman"/>
          <w:sz w:val="24"/>
          <w:szCs w:val="24"/>
        </w:rPr>
        <w:t>etition</w:t>
      </w:r>
      <w:r>
        <w:rPr>
          <w:rFonts w:ascii="Times New Roman" w:hAnsi="Times New Roman" w:cs="Times New Roman"/>
          <w:sz w:val="24"/>
          <w:szCs w:val="24"/>
        </w:rPr>
        <w:t>s</w:t>
      </w:r>
      <w:r w:rsidR="00B8631F">
        <w:rPr>
          <w:rFonts w:ascii="Times New Roman" w:hAnsi="Times New Roman" w:cs="Times New Roman"/>
          <w:b/>
          <w:i/>
          <w:sz w:val="28"/>
          <w:szCs w:val="28"/>
        </w:rPr>
        <w:t xml:space="preserve">       </w:t>
      </w:r>
      <w:r w:rsidR="00B8631F" w:rsidRPr="00B8631F">
        <w:rPr>
          <w:rFonts w:ascii="Times New Roman" w:hAnsi="Times New Roman" w:cs="Times New Roman"/>
          <w:sz w:val="24"/>
          <w:szCs w:val="24"/>
        </w:rPr>
        <w:t xml:space="preserve"> </w:t>
      </w:r>
      <w:hyperlink r:id="rId13" w:history="1">
        <w:r w:rsidR="00B8631F" w:rsidRPr="00B8631F">
          <w:rPr>
            <w:rStyle w:val="Hyperlink"/>
            <w:rFonts w:ascii="Times New Roman" w:hAnsi="Times New Roman" w:cs="Times New Roman"/>
            <w:sz w:val="24"/>
            <w:szCs w:val="24"/>
          </w:rPr>
          <w:t>https://www.ecowatch.com/trader-joes-plastic-waste-2630818452.html</w:t>
        </w:r>
      </w:hyperlink>
    </w:p>
    <w:p w:rsidR="00B8631F" w:rsidRPr="00B8631F" w:rsidRDefault="00B8631F" w:rsidP="00B8631F">
      <w:pPr>
        <w:pStyle w:val="NoSpacing"/>
        <w:rPr>
          <w:rFonts w:ascii="Times New Roman" w:hAnsi="Times New Roman" w:cs="Times New Roman"/>
          <w:sz w:val="24"/>
          <w:szCs w:val="24"/>
        </w:rPr>
      </w:pPr>
    </w:p>
    <w:p w:rsidR="00221391" w:rsidRPr="00221391" w:rsidRDefault="00164BC8" w:rsidP="00221391">
      <w:pPr>
        <w:pStyle w:val="NoSpacing"/>
        <w:rPr>
          <w:rFonts w:ascii="Times New Roman" w:hAnsi="Times New Roman" w:cs="Times New Roman"/>
          <w:b/>
          <w:i/>
          <w:sz w:val="28"/>
          <w:szCs w:val="28"/>
        </w:rPr>
      </w:pPr>
      <w:hyperlink r:id="rId14" w:tgtFrame="_blank" w:history="1">
        <w:r w:rsidR="00221391" w:rsidRPr="00221391">
          <w:rPr>
            <w:rStyle w:val="Hyperlink"/>
            <w:rFonts w:ascii="Times New Roman" w:eastAsia="Times New Roman" w:hAnsi="Times New Roman" w:cs="Times New Roman"/>
            <w:b/>
            <w:bCs/>
            <w:i/>
            <w:color w:val="auto"/>
            <w:sz w:val="28"/>
            <w:szCs w:val="28"/>
            <w:u w:val="none"/>
          </w:rPr>
          <w:t>Climate change could bring a new kind of apartheid</w:t>
        </w:r>
      </w:hyperlink>
      <w:r w:rsidR="00221391" w:rsidRPr="00221391">
        <w:rPr>
          <w:rFonts w:ascii="Times New Roman" w:hAnsi="Times New Roman" w:cs="Times New Roman"/>
          <w:b/>
          <w:i/>
          <w:sz w:val="28"/>
          <w:szCs w:val="28"/>
        </w:rPr>
        <w:t xml:space="preserve"> </w:t>
      </w:r>
    </w:p>
    <w:p w:rsidR="00221391" w:rsidRDefault="00221391" w:rsidP="00EB1A24">
      <w:pPr>
        <w:pStyle w:val="NoSpacing"/>
        <w:rPr>
          <w:rFonts w:ascii="Helvetica" w:hAnsi="Helvetica" w:cs="Helvetica"/>
          <w:color w:val="000000"/>
          <w:sz w:val="21"/>
          <w:szCs w:val="21"/>
        </w:rPr>
      </w:pPr>
      <w:r w:rsidRPr="00221391">
        <w:rPr>
          <w:rFonts w:ascii="Times New Roman" w:hAnsi="Times New Roman" w:cs="Times New Roman"/>
          <w:color w:val="000000"/>
          <w:sz w:val="24"/>
          <w:szCs w:val="24"/>
        </w:rPr>
        <w:t xml:space="preserve">Extreme weather driven by climate change is increasing the risk of a new kind of apartheid in the world, where the wealthy pay to escape its effects and the poor </w:t>
      </w:r>
      <w:proofErr w:type="gramStart"/>
      <w:r w:rsidRPr="00221391">
        <w:rPr>
          <w:rFonts w:ascii="Times New Roman" w:hAnsi="Times New Roman" w:cs="Times New Roman"/>
          <w:color w:val="000000"/>
          <w:sz w:val="24"/>
          <w:szCs w:val="24"/>
        </w:rPr>
        <w:t>are forced</w:t>
      </w:r>
      <w:proofErr w:type="gramEnd"/>
      <w:r w:rsidRPr="00221391">
        <w:rPr>
          <w:rFonts w:ascii="Times New Roman" w:hAnsi="Times New Roman" w:cs="Times New Roman"/>
          <w:color w:val="000000"/>
          <w:sz w:val="24"/>
          <w:szCs w:val="24"/>
        </w:rPr>
        <w:t xml:space="preserve"> to migrate or starve, warns Philip Alston, United Nations special rapporteur on extreme poverty and human rights. </w:t>
      </w:r>
      <w:r w:rsidRPr="00221391">
        <w:rPr>
          <w:rFonts w:ascii="Times New Roman" w:hAnsi="Times New Roman" w:cs="Times New Roman"/>
          <w:color w:val="000000"/>
          <w:sz w:val="24"/>
          <w:szCs w:val="24"/>
        </w:rPr>
        <w:lastRenderedPageBreak/>
        <w:t>Alston warns that a warming planet will affect basic human rights as well as civil rights, democracy and the rule of law</w:t>
      </w:r>
      <w:r>
        <w:rPr>
          <w:rFonts w:ascii="Helvetica" w:hAnsi="Helvetica" w:cs="Helvetica"/>
          <w:color w:val="000000"/>
          <w:sz w:val="21"/>
          <w:szCs w:val="21"/>
        </w:rPr>
        <w:t>.</w:t>
      </w:r>
    </w:p>
    <w:p w:rsidR="00EB1A24" w:rsidRPr="00EB1A24" w:rsidRDefault="00EB1A24" w:rsidP="00EB1A24">
      <w:pPr>
        <w:pStyle w:val="NoSpacing"/>
        <w:rPr>
          <w:rFonts w:ascii="Helvetica" w:hAnsi="Helvetica" w:cs="Helvetica"/>
          <w:color w:val="000000"/>
          <w:sz w:val="21"/>
          <w:szCs w:val="21"/>
        </w:rPr>
      </w:pPr>
    </w:p>
    <w:p w:rsidR="00BA1625" w:rsidRPr="00F37D56" w:rsidRDefault="00BA1625" w:rsidP="00BA1625">
      <w:pPr>
        <w:pStyle w:val="NoSpacing"/>
        <w:rPr>
          <w:rFonts w:ascii="Times New Roman" w:hAnsi="Times New Roman" w:cs="Times New Roman"/>
          <w:b/>
          <w:i/>
          <w:sz w:val="28"/>
          <w:szCs w:val="28"/>
        </w:rPr>
      </w:pPr>
      <w:r w:rsidRPr="00F37D56">
        <w:rPr>
          <w:rStyle w:val="Strong"/>
          <w:rFonts w:ascii="Times New Roman" w:eastAsia="Times New Roman" w:hAnsi="Times New Roman" w:cs="Times New Roman"/>
          <w:bCs w:val="0"/>
          <w:i/>
          <w:sz w:val="28"/>
          <w:szCs w:val="28"/>
        </w:rPr>
        <w:t>Statements and Actions from USCCB Department of Justice, Peace and Human Development</w:t>
      </w:r>
    </w:p>
    <w:p w:rsidR="00BA1625" w:rsidRPr="00F37D56" w:rsidRDefault="00BA1625" w:rsidP="00BA1625">
      <w:pPr>
        <w:pStyle w:val="NoSpacing"/>
        <w:numPr>
          <w:ilvl w:val="0"/>
          <w:numId w:val="3"/>
        </w:numPr>
        <w:rPr>
          <w:rFonts w:ascii="Times New Roman" w:hAnsi="Times New Roman" w:cs="Times New Roman"/>
          <w:b/>
          <w:sz w:val="24"/>
          <w:szCs w:val="24"/>
        </w:rPr>
      </w:pPr>
      <w:r w:rsidRPr="00F37D56">
        <w:rPr>
          <w:rFonts w:ascii="Times New Roman" w:hAnsi="Times New Roman" w:cs="Times New Roman"/>
          <w:b/>
          <w:sz w:val="24"/>
          <w:szCs w:val="24"/>
        </w:rPr>
        <w:t xml:space="preserve">Following the lead of </w:t>
      </w:r>
      <w:hyperlink r:id="rId15" w:history="1">
        <w:r w:rsidRPr="00F37D56">
          <w:rPr>
            <w:rStyle w:val="Hyperlink"/>
            <w:rFonts w:ascii="Times New Roman" w:eastAsia="Times New Roman" w:hAnsi="Times New Roman" w:cs="Times New Roman"/>
            <w:b/>
            <w:color w:val="auto"/>
            <w:sz w:val="24"/>
            <w:szCs w:val="24"/>
          </w:rPr>
          <w:t>Pope Francis,</w:t>
        </w:r>
      </w:hyperlink>
      <w:r w:rsidRPr="00F37D56">
        <w:rPr>
          <w:rFonts w:ascii="Times New Roman" w:hAnsi="Times New Roman" w:cs="Times New Roman"/>
          <w:b/>
          <w:sz w:val="24"/>
          <w:szCs w:val="24"/>
        </w:rPr>
        <w:t xml:space="preserve"> the full body of U.S. Bishops </w:t>
      </w:r>
      <w:hyperlink r:id="rId16" w:history="1">
        <w:r w:rsidRPr="00EE5F21">
          <w:rPr>
            <w:rStyle w:val="Hyperlink"/>
            <w:rFonts w:ascii="Times New Roman" w:eastAsia="Times New Roman" w:hAnsi="Times New Roman" w:cs="Times New Roman"/>
            <w:b/>
            <w:color w:val="C00000"/>
            <w:sz w:val="24"/>
            <w:szCs w:val="24"/>
          </w:rPr>
          <w:t>approves revised</w:t>
        </w:r>
        <w:r w:rsidRPr="00F37D56">
          <w:rPr>
            <w:rStyle w:val="Hyperlink"/>
            <w:rFonts w:ascii="Times New Roman" w:eastAsia="Times New Roman" w:hAnsi="Times New Roman" w:cs="Times New Roman"/>
            <w:b/>
            <w:color w:val="auto"/>
            <w:sz w:val="24"/>
            <w:szCs w:val="24"/>
          </w:rPr>
          <w:t xml:space="preserve"> teaching</w:t>
        </w:r>
      </w:hyperlink>
      <w:r w:rsidRPr="00F37D56">
        <w:rPr>
          <w:rFonts w:ascii="Times New Roman" w:hAnsi="Times New Roman" w:cs="Times New Roman"/>
          <w:b/>
          <w:sz w:val="24"/>
          <w:szCs w:val="24"/>
        </w:rPr>
        <w:t xml:space="preserve"> on the death penalty in U.S. Catechism for Adults.</w:t>
      </w:r>
    </w:p>
    <w:p w:rsidR="00BA1625" w:rsidRPr="008278C8" w:rsidRDefault="00BA1625" w:rsidP="00BA1625">
      <w:pPr>
        <w:pStyle w:val="NoSpacing"/>
        <w:numPr>
          <w:ilvl w:val="0"/>
          <w:numId w:val="3"/>
        </w:numPr>
        <w:rPr>
          <w:rFonts w:ascii="Times New Roman" w:hAnsi="Times New Roman" w:cs="Times New Roman"/>
          <w:b/>
          <w:color w:val="FF0000"/>
          <w:sz w:val="24"/>
          <w:szCs w:val="24"/>
        </w:rPr>
      </w:pPr>
      <w:proofErr w:type="gramStart"/>
      <w:r w:rsidRPr="00F37D56">
        <w:rPr>
          <w:rFonts w:ascii="Times New Roman" w:hAnsi="Times New Roman" w:cs="Times New Roman"/>
          <w:b/>
          <w:sz w:val="24"/>
          <w:szCs w:val="24"/>
        </w:rPr>
        <w:t>Chairman</w:t>
      </w:r>
      <w:proofErr w:type="gramEnd"/>
      <w:r w:rsidRPr="00F37D56">
        <w:rPr>
          <w:rFonts w:ascii="Times New Roman" w:hAnsi="Times New Roman" w:cs="Times New Roman"/>
          <w:b/>
          <w:sz w:val="24"/>
          <w:szCs w:val="24"/>
        </w:rPr>
        <w:t xml:space="preserve"> of the Committee on International Justice and Peace </w:t>
      </w:r>
      <w:hyperlink r:id="rId17" w:history="1">
        <w:r w:rsidRPr="008278C8">
          <w:rPr>
            <w:rStyle w:val="Hyperlink"/>
            <w:rFonts w:ascii="Times New Roman" w:eastAsia="Times New Roman" w:hAnsi="Times New Roman" w:cs="Times New Roman"/>
            <w:b/>
            <w:color w:val="FF0000"/>
            <w:sz w:val="24"/>
            <w:szCs w:val="24"/>
          </w:rPr>
          <w:t>voices hope that U.S. will de-escalate Iran conflict.</w:t>
        </w:r>
      </w:hyperlink>
    </w:p>
    <w:p w:rsidR="00BA1625" w:rsidRPr="00F37D56" w:rsidRDefault="00BA1625" w:rsidP="00BA1625">
      <w:pPr>
        <w:pStyle w:val="NoSpacing"/>
        <w:numPr>
          <w:ilvl w:val="0"/>
          <w:numId w:val="3"/>
        </w:numPr>
        <w:rPr>
          <w:rFonts w:ascii="Times New Roman" w:hAnsi="Times New Roman" w:cs="Times New Roman"/>
          <w:b/>
          <w:sz w:val="24"/>
          <w:szCs w:val="24"/>
        </w:rPr>
      </w:pPr>
      <w:proofErr w:type="gramStart"/>
      <w:r w:rsidRPr="00F37D56">
        <w:rPr>
          <w:rFonts w:ascii="Times New Roman" w:hAnsi="Times New Roman" w:cs="Times New Roman"/>
          <w:b/>
          <w:sz w:val="24"/>
          <w:szCs w:val="24"/>
        </w:rPr>
        <w:t>Chairman</w:t>
      </w:r>
      <w:proofErr w:type="gramEnd"/>
      <w:r w:rsidRPr="00F37D56">
        <w:rPr>
          <w:rFonts w:ascii="Times New Roman" w:hAnsi="Times New Roman" w:cs="Times New Roman"/>
          <w:b/>
          <w:sz w:val="24"/>
          <w:szCs w:val="24"/>
        </w:rPr>
        <w:t xml:space="preserve"> of the U.S. Bishops’ Committee on International Justice and Peace </w:t>
      </w:r>
      <w:hyperlink r:id="rId18" w:history="1">
        <w:r w:rsidRPr="008278C8">
          <w:rPr>
            <w:rStyle w:val="Hyperlink"/>
            <w:rFonts w:ascii="Times New Roman" w:eastAsia="Times New Roman" w:hAnsi="Times New Roman" w:cs="Times New Roman"/>
            <w:b/>
            <w:color w:val="FF0000"/>
            <w:sz w:val="24"/>
            <w:szCs w:val="24"/>
          </w:rPr>
          <w:t>share support for Church in Burkina Faso</w:t>
        </w:r>
      </w:hyperlink>
      <w:r w:rsidRPr="00F37D56">
        <w:rPr>
          <w:rFonts w:ascii="Times New Roman" w:hAnsi="Times New Roman" w:cs="Times New Roman"/>
          <w:b/>
          <w:sz w:val="24"/>
          <w:szCs w:val="24"/>
        </w:rPr>
        <w:t xml:space="preserve"> following multiple terrorist attacks.</w:t>
      </w:r>
    </w:p>
    <w:p w:rsidR="00BA1625" w:rsidRPr="00F37D56" w:rsidRDefault="00BA1625" w:rsidP="00BA1625">
      <w:pPr>
        <w:pStyle w:val="NoSpacing"/>
        <w:numPr>
          <w:ilvl w:val="0"/>
          <w:numId w:val="3"/>
        </w:numPr>
        <w:rPr>
          <w:rFonts w:ascii="Times New Roman" w:hAnsi="Times New Roman" w:cs="Times New Roman"/>
          <w:b/>
          <w:sz w:val="24"/>
          <w:szCs w:val="24"/>
        </w:rPr>
      </w:pPr>
      <w:proofErr w:type="gramStart"/>
      <w:r w:rsidRPr="00F37D56">
        <w:rPr>
          <w:rFonts w:ascii="Times New Roman" w:hAnsi="Times New Roman" w:cs="Times New Roman"/>
          <w:b/>
          <w:sz w:val="24"/>
          <w:szCs w:val="24"/>
        </w:rPr>
        <w:t>Chairman</w:t>
      </w:r>
      <w:proofErr w:type="gramEnd"/>
      <w:r w:rsidRPr="00F37D56">
        <w:rPr>
          <w:rFonts w:ascii="Times New Roman" w:hAnsi="Times New Roman" w:cs="Times New Roman"/>
          <w:b/>
          <w:sz w:val="24"/>
          <w:szCs w:val="24"/>
        </w:rPr>
        <w:t xml:space="preserve"> of the U.S. Bishops’ Committee on International Justice and Peace expresses concern about strengthening of </w:t>
      </w:r>
      <w:hyperlink r:id="rId19" w:history="1">
        <w:r w:rsidRPr="008278C8">
          <w:rPr>
            <w:rStyle w:val="Hyperlink"/>
            <w:rFonts w:ascii="Times New Roman" w:eastAsia="Times New Roman" w:hAnsi="Times New Roman" w:cs="Times New Roman"/>
            <w:b/>
            <w:color w:val="FF0000"/>
            <w:sz w:val="24"/>
            <w:szCs w:val="24"/>
          </w:rPr>
          <w:t>embargo against Cuba</w:t>
        </w:r>
      </w:hyperlink>
      <w:r w:rsidRPr="00F37D56">
        <w:rPr>
          <w:rFonts w:ascii="Times New Roman" w:hAnsi="Times New Roman" w:cs="Times New Roman"/>
          <w:b/>
          <w:sz w:val="24"/>
          <w:szCs w:val="24"/>
        </w:rPr>
        <w:t>.</w:t>
      </w:r>
    </w:p>
    <w:p w:rsidR="00BA1625" w:rsidRPr="00F37D56" w:rsidRDefault="00BA1625" w:rsidP="00BA1625">
      <w:pPr>
        <w:pStyle w:val="NoSpacing"/>
        <w:numPr>
          <w:ilvl w:val="0"/>
          <w:numId w:val="3"/>
        </w:numPr>
        <w:rPr>
          <w:rFonts w:ascii="Times New Roman" w:hAnsi="Times New Roman" w:cs="Times New Roman"/>
          <w:b/>
          <w:sz w:val="24"/>
          <w:szCs w:val="24"/>
        </w:rPr>
      </w:pPr>
      <w:proofErr w:type="gramStart"/>
      <w:r w:rsidRPr="00F37D56">
        <w:rPr>
          <w:rFonts w:ascii="Times New Roman" w:hAnsi="Times New Roman" w:cs="Times New Roman"/>
          <w:b/>
          <w:sz w:val="24"/>
          <w:szCs w:val="24"/>
        </w:rPr>
        <w:t>Chairman</w:t>
      </w:r>
      <w:proofErr w:type="gramEnd"/>
      <w:r w:rsidRPr="00F37D56">
        <w:rPr>
          <w:rFonts w:ascii="Times New Roman" w:hAnsi="Times New Roman" w:cs="Times New Roman"/>
          <w:b/>
          <w:sz w:val="24"/>
          <w:szCs w:val="24"/>
        </w:rPr>
        <w:t xml:space="preserve"> of the U.S. Bishops’ Committee on Domestic Justice and Human Development </w:t>
      </w:r>
      <w:hyperlink r:id="rId20" w:history="1">
        <w:r w:rsidRPr="008278C8">
          <w:rPr>
            <w:rStyle w:val="Hyperlink"/>
            <w:rFonts w:ascii="Times New Roman" w:eastAsia="Times New Roman" w:hAnsi="Times New Roman" w:cs="Times New Roman"/>
            <w:b/>
            <w:color w:val="FF0000"/>
            <w:sz w:val="24"/>
            <w:szCs w:val="24"/>
          </w:rPr>
          <w:t>responds to horrific violence, in wake of shooting in Virginia Beach</w:t>
        </w:r>
      </w:hyperlink>
      <w:r w:rsidRPr="00F37D56">
        <w:rPr>
          <w:rFonts w:ascii="Times New Roman" w:hAnsi="Times New Roman" w:cs="Times New Roman"/>
          <w:b/>
          <w:sz w:val="24"/>
          <w:szCs w:val="24"/>
        </w:rPr>
        <w:t>.</w:t>
      </w:r>
    </w:p>
    <w:p w:rsidR="00BA1625" w:rsidRPr="00F37D56" w:rsidRDefault="00BA1625" w:rsidP="00BA1625">
      <w:pPr>
        <w:pStyle w:val="NoSpacing"/>
        <w:numPr>
          <w:ilvl w:val="0"/>
          <w:numId w:val="3"/>
        </w:numPr>
        <w:rPr>
          <w:rFonts w:ascii="Times New Roman" w:hAnsi="Times New Roman" w:cs="Times New Roman"/>
          <w:b/>
          <w:sz w:val="24"/>
          <w:szCs w:val="24"/>
        </w:rPr>
      </w:pPr>
      <w:proofErr w:type="gramStart"/>
      <w:r w:rsidRPr="00F37D56">
        <w:rPr>
          <w:rFonts w:ascii="Times New Roman" w:hAnsi="Times New Roman" w:cs="Times New Roman"/>
          <w:b/>
          <w:sz w:val="24"/>
          <w:szCs w:val="24"/>
        </w:rPr>
        <w:t>Chairman</w:t>
      </w:r>
      <w:proofErr w:type="gramEnd"/>
      <w:r w:rsidRPr="00F37D56">
        <w:rPr>
          <w:rFonts w:ascii="Times New Roman" w:hAnsi="Times New Roman" w:cs="Times New Roman"/>
          <w:b/>
          <w:sz w:val="24"/>
          <w:szCs w:val="24"/>
        </w:rPr>
        <w:t xml:space="preserve"> of U.S. Bishops’ Committee on Migration </w:t>
      </w:r>
      <w:hyperlink r:id="rId21" w:history="1">
        <w:r w:rsidRPr="00F37D56">
          <w:rPr>
            <w:rStyle w:val="Hyperlink"/>
            <w:rFonts w:ascii="Times New Roman" w:eastAsia="Times New Roman" w:hAnsi="Times New Roman" w:cs="Times New Roman"/>
            <w:b/>
            <w:color w:val="auto"/>
            <w:sz w:val="24"/>
            <w:szCs w:val="24"/>
          </w:rPr>
          <w:t>w</w:t>
        </w:r>
        <w:r w:rsidRPr="008278C8">
          <w:rPr>
            <w:rStyle w:val="Hyperlink"/>
            <w:rFonts w:ascii="Times New Roman" w:eastAsia="Times New Roman" w:hAnsi="Times New Roman" w:cs="Times New Roman"/>
            <w:b/>
            <w:color w:val="FF0000"/>
            <w:sz w:val="24"/>
            <w:szCs w:val="24"/>
          </w:rPr>
          <w:t xml:space="preserve">elcomes passage of House </w:t>
        </w:r>
        <w:r w:rsidRPr="00F37D56">
          <w:rPr>
            <w:rStyle w:val="Hyperlink"/>
            <w:rFonts w:ascii="Times New Roman" w:eastAsia="Times New Roman" w:hAnsi="Times New Roman" w:cs="Times New Roman"/>
            <w:b/>
            <w:color w:val="auto"/>
            <w:sz w:val="24"/>
            <w:szCs w:val="24"/>
          </w:rPr>
          <w:t>Resolution 6,</w:t>
        </w:r>
      </w:hyperlink>
      <w:r w:rsidRPr="00F37D56">
        <w:rPr>
          <w:rFonts w:ascii="Times New Roman" w:hAnsi="Times New Roman" w:cs="Times New Roman"/>
          <w:b/>
          <w:sz w:val="24"/>
          <w:szCs w:val="24"/>
        </w:rPr>
        <w:t xml:space="preserve"> giving protection to Dreamers and TPS holders while urging passage in Senate.   </w:t>
      </w:r>
    </w:p>
    <w:p w:rsidR="00BA1625" w:rsidRPr="00F37D56" w:rsidRDefault="00BA1625" w:rsidP="00BA1625">
      <w:pPr>
        <w:pStyle w:val="NoSpacing"/>
        <w:numPr>
          <w:ilvl w:val="0"/>
          <w:numId w:val="3"/>
        </w:numPr>
        <w:rPr>
          <w:rFonts w:ascii="Times New Roman" w:hAnsi="Times New Roman" w:cs="Times New Roman"/>
          <w:b/>
          <w:sz w:val="24"/>
          <w:szCs w:val="24"/>
        </w:rPr>
      </w:pPr>
      <w:proofErr w:type="gramStart"/>
      <w:r w:rsidRPr="00F37D56">
        <w:rPr>
          <w:rFonts w:ascii="Times New Roman" w:hAnsi="Times New Roman" w:cs="Times New Roman"/>
          <w:b/>
          <w:sz w:val="24"/>
          <w:szCs w:val="24"/>
        </w:rPr>
        <w:t>Chairman</w:t>
      </w:r>
      <w:proofErr w:type="gramEnd"/>
      <w:r w:rsidRPr="00F37D56">
        <w:rPr>
          <w:rFonts w:ascii="Times New Roman" w:hAnsi="Times New Roman" w:cs="Times New Roman"/>
          <w:b/>
          <w:sz w:val="24"/>
          <w:szCs w:val="24"/>
        </w:rPr>
        <w:t xml:space="preserve"> of U.S. Bishops’ Committee on Migration </w:t>
      </w:r>
      <w:hyperlink r:id="rId22" w:history="1">
        <w:r w:rsidRPr="008278C8">
          <w:rPr>
            <w:rStyle w:val="Hyperlink"/>
            <w:rFonts w:ascii="Times New Roman" w:eastAsia="Times New Roman" w:hAnsi="Times New Roman" w:cs="Times New Roman"/>
            <w:b/>
            <w:color w:val="FF0000"/>
            <w:sz w:val="24"/>
            <w:szCs w:val="24"/>
          </w:rPr>
          <w:t>shows solidarity and support for brother bishops in Mexico</w:t>
        </w:r>
      </w:hyperlink>
      <w:r w:rsidRPr="008278C8">
        <w:rPr>
          <w:rFonts w:ascii="Times New Roman" w:hAnsi="Times New Roman" w:cs="Times New Roman"/>
          <w:b/>
          <w:color w:val="FF0000"/>
          <w:sz w:val="24"/>
          <w:szCs w:val="24"/>
        </w:rPr>
        <w:t xml:space="preserve"> </w:t>
      </w:r>
      <w:r w:rsidRPr="00F37D56">
        <w:rPr>
          <w:rFonts w:ascii="Times New Roman" w:hAnsi="Times New Roman" w:cs="Times New Roman"/>
          <w:b/>
          <w:sz w:val="24"/>
          <w:szCs w:val="24"/>
        </w:rPr>
        <w:t>and for migrants at the U.S. southern border.</w:t>
      </w:r>
    </w:p>
    <w:p w:rsidR="00BA1625" w:rsidRDefault="00BA1625" w:rsidP="008278C8">
      <w:pPr>
        <w:pStyle w:val="ListParagraph"/>
        <w:numPr>
          <w:ilvl w:val="0"/>
          <w:numId w:val="3"/>
        </w:numPr>
      </w:pPr>
      <w:proofErr w:type="gramStart"/>
      <w:r w:rsidRPr="008278C8">
        <w:rPr>
          <w:rFonts w:ascii="Times New Roman" w:hAnsi="Times New Roman" w:cs="Times New Roman"/>
          <w:b/>
          <w:sz w:val="24"/>
          <w:szCs w:val="24"/>
        </w:rPr>
        <w:t>Chairman</w:t>
      </w:r>
      <w:proofErr w:type="gramEnd"/>
      <w:r w:rsidRPr="008278C8">
        <w:rPr>
          <w:rFonts w:ascii="Times New Roman" w:hAnsi="Times New Roman" w:cs="Times New Roman"/>
          <w:b/>
          <w:sz w:val="24"/>
          <w:szCs w:val="24"/>
        </w:rPr>
        <w:t xml:space="preserve"> of U.S. Bishops’ Committee on Migration </w:t>
      </w:r>
      <w:hyperlink r:id="rId23" w:history="1">
        <w:r w:rsidRPr="008278C8">
          <w:rPr>
            <w:rStyle w:val="Hyperlink"/>
            <w:rFonts w:ascii="Times New Roman" w:eastAsia="Times New Roman" w:hAnsi="Times New Roman" w:cs="Times New Roman"/>
            <w:b/>
            <w:color w:val="FF0000"/>
            <w:sz w:val="24"/>
            <w:szCs w:val="24"/>
          </w:rPr>
          <w:t>expresses concern and solidarity for families</w:t>
        </w:r>
      </w:hyperlink>
      <w:r w:rsidRPr="008278C8">
        <w:rPr>
          <w:rFonts w:ascii="Times New Roman" w:hAnsi="Times New Roman" w:cs="Times New Roman"/>
          <w:b/>
          <w:color w:val="FF0000"/>
          <w:sz w:val="24"/>
          <w:szCs w:val="24"/>
        </w:rPr>
        <w:t xml:space="preserve"> </w:t>
      </w:r>
      <w:r w:rsidRPr="008278C8">
        <w:rPr>
          <w:rFonts w:ascii="Times New Roman" w:hAnsi="Times New Roman" w:cs="Times New Roman"/>
          <w:b/>
          <w:sz w:val="24"/>
          <w:szCs w:val="24"/>
        </w:rPr>
        <w:t>impacted by imminent deportation plans.</w:t>
      </w:r>
    </w:p>
    <w:sectPr w:rsidR="00BA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122"/>
    <w:multiLevelType w:val="multilevel"/>
    <w:tmpl w:val="9502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0E2F5C"/>
    <w:multiLevelType w:val="hybridMultilevel"/>
    <w:tmpl w:val="8F58C9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969FF"/>
    <w:multiLevelType w:val="hybridMultilevel"/>
    <w:tmpl w:val="289C6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5D"/>
    <w:rsid w:val="0000154F"/>
    <w:rsid w:val="000B3F30"/>
    <w:rsid w:val="00164BC8"/>
    <w:rsid w:val="001D6F0A"/>
    <w:rsid w:val="00221391"/>
    <w:rsid w:val="002F0628"/>
    <w:rsid w:val="003F084A"/>
    <w:rsid w:val="004E3DBA"/>
    <w:rsid w:val="00556A5D"/>
    <w:rsid w:val="007A7A2C"/>
    <w:rsid w:val="008278C8"/>
    <w:rsid w:val="00855278"/>
    <w:rsid w:val="00881F87"/>
    <w:rsid w:val="00A55F9D"/>
    <w:rsid w:val="00B8631F"/>
    <w:rsid w:val="00BA1625"/>
    <w:rsid w:val="00D72738"/>
    <w:rsid w:val="00EB1A24"/>
    <w:rsid w:val="00EE5F21"/>
    <w:rsid w:val="00F37D56"/>
    <w:rsid w:val="00F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1D3A5"/>
  <w15:chartTrackingRefBased/>
  <w15:docId w15:val="{3DD129EC-7614-4F8B-9187-AD13EEFB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5D"/>
    <w:pPr>
      <w:spacing w:after="200" w:line="276" w:lineRule="auto"/>
    </w:pPr>
  </w:style>
  <w:style w:type="paragraph" w:styleId="Heading1">
    <w:name w:val="heading 1"/>
    <w:basedOn w:val="Normal"/>
    <w:link w:val="Heading1Char"/>
    <w:uiPriority w:val="9"/>
    <w:qFormat/>
    <w:rsid w:val="00881F87"/>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A5D"/>
    <w:pPr>
      <w:spacing w:after="0" w:line="240" w:lineRule="auto"/>
    </w:pPr>
  </w:style>
  <w:style w:type="character" w:customStyle="1" w:styleId="Heading1Char">
    <w:name w:val="Heading 1 Char"/>
    <w:basedOn w:val="DefaultParagraphFont"/>
    <w:link w:val="Heading1"/>
    <w:uiPriority w:val="9"/>
    <w:rsid w:val="00881F87"/>
    <w:rPr>
      <w:rFonts w:ascii="Helvetica" w:hAnsi="Helvetica" w:cs="Helvetica"/>
      <w:b/>
      <w:bCs/>
      <w:color w:val="202020"/>
      <w:kern w:val="36"/>
      <w:sz w:val="39"/>
      <w:szCs w:val="39"/>
    </w:rPr>
  </w:style>
  <w:style w:type="character" w:styleId="Strong">
    <w:name w:val="Strong"/>
    <w:basedOn w:val="DefaultParagraphFont"/>
    <w:uiPriority w:val="22"/>
    <w:qFormat/>
    <w:rsid w:val="00881F87"/>
    <w:rPr>
      <w:b/>
      <w:bCs/>
    </w:rPr>
  </w:style>
  <w:style w:type="character" w:styleId="Hyperlink">
    <w:name w:val="Hyperlink"/>
    <w:basedOn w:val="DefaultParagraphFont"/>
    <w:uiPriority w:val="99"/>
    <w:semiHidden/>
    <w:unhideWhenUsed/>
    <w:rsid w:val="00881F87"/>
    <w:rPr>
      <w:color w:val="0000FF"/>
      <w:u w:val="single"/>
    </w:rPr>
  </w:style>
  <w:style w:type="character" w:styleId="FollowedHyperlink">
    <w:name w:val="FollowedHyperlink"/>
    <w:basedOn w:val="DefaultParagraphFont"/>
    <w:uiPriority w:val="99"/>
    <w:semiHidden/>
    <w:unhideWhenUsed/>
    <w:rsid w:val="00881F87"/>
    <w:rPr>
      <w:color w:val="954F72" w:themeColor="followedHyperlink"/>
      <w:u w:val="single"/>
    </w:rPr>
  </w:style>
  <w:style w:type="paragraph" w:styleId="NormalWeb">
    <w:name w:val="Normal (Web)"/>
    <w:basedOn w:val="Normal"/>
    <w:uiPriority w:val="99"/>
    <w:unhideWhenUsed/>
    <w:rsid w:val="004E3DBA"/>
    <w:pPr>
      <w:spacing w:before="288" w:after="288" w:line="240" w:lineRule="auto"/>
    </w:pPr>
    <w:rPr>
      <w:rFonts w:ascii="Tahoma" w:eastAsia="Times New Roman" w:hAnsi="Tahoma" w:cs="Tahoma"/>
      <w:sz w:val="24"/>
      <w:szCs w:val="24"/>
    </w:rPr>
  </w:style>
  <w:style w:type="paragraph" w:styleId="ListParagraph">
    <w:name w:val="List Paragraph"/>
    <w:basedOn w:val="Normal"/>
    <w:uiPriority w:val="34"/>
    <w:qFormat/>
    <w:rsid w:val="008278C8"/>
    <w:pPr>
      <w:ind w:left="720"/>
      <w:contextualSpacing/>
    </w:pPr>
  </w:style>
  <w:style w:type="paragraph" w:styleId="PlainText">
    <w:name w:val="Plain Text"/>
    <w:basedOn w:val="Normal"/>
    <w:link w:val="PlainTextChar"/>
    <w:uiPriority w:val="99"/>
    <w:semiHidden/>
    <w:unhideWhenUsed/>
    <w:rsid w:val="00B8631F"/>
    <w:pPr>
      <w:spacing w:after="0" w:line="240" w:lineRule="auto"/>
    </w:pPr>
    <w:rPr>
      <w:rFonts w:ascii="Tahoma" w:hAnsi="Tahoma" w:cs="Tahoma"/>
      <w:color w:val="003572"/>
      <w:sz w:val="24"/>
      <w:szCs w:val="24"/>
    </w:rPr>
  </w:style>
  <w:style w:type="character" w:customStyle="1" w:styleId="PlainTextChar">
    <w:name w:val="Plain Text Char"/>
    <w:basedOn w:val="DefaultParagraphFont"/>
    <w:link w:val="PlainText"/>
    <w:uiPriority w:val="99"/>
    <w:semiHidden/>
    <w:rsid w:val="00B8631F"/>
    <w:rPr>
      <w:rFonts w:ascii="Tahoma" w:hAnsi="Tahoma" w:cs="Tahoma"/>
      <w:color w:val="00357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785">
      <w:bodyDiv w:val="1"/>
      <w:marLeft w:val="0"/>
      <w:marRight w:val="0"/>
      <w:marTop w:val="0"/>
      <w:marBottom w:val="0"/>
      <w:divBdr>
        <w:top w:val="none" w:sz="0" w:space="0" w:color="auto"/>
        <w:left w:val="none" w:sz="0" w:space="0" w:color="auto"/>
        <w:bottom w:val="none" w:sz="0" w:space="0" w:color="auto"/>
        <w:right w:val="none" w:sz="0" w:space="0" w:color="auto"/>
      </w:divBdr>
    </w:div>
    <w:div w:id="665789924">
      <w:bodyDiv w:val="1"/>
      <w:marLeft w:val="0"/>
      <w:marRight w:val="0"/>
      <w:marTop w:val="0"/>
      <w:marBottom w:val="0"/>
      <w:divBdr>
        <w:top w:val="none" w:sz="0" w:space="0" w:color="auto"/>
        <w:left w:val="none" w:sz="0" w:space="0" w:color="auto"/>
        <w:bottom w:val="none" w:sz="0" w:space="0" w:color="auto"/>
        <w:right w:val="none" w:sz="0" w:space="0" w:color="auto"/>
      </w:divBdr>
    </w:div>
    <w:div w:id="898521545">
      <w:bodyDiv w:val="1"/>
      <w:marLeft w:val="0"/>
      <w:marRight w:val="0"/>
      <w:marTop w:val="0"/>
      <w:marBottom w:val="0"/>
      <w:divBdr>
        <w:top w:val="none" w:sz="0" w:space="0" w:color="auto"/>
        <w:left w:val="none" w:sz="0" w:space="0" w:color="auto"/>
        <w:bottom w:val="none" w:sz="0" w:space="0" w:color="auto"/>
        <w:right w:val="none" w:sz="0" w:space="0" w:color="auto"/>
      </w:divBdr>
    </w:div>
    <w:div w:id="961376469">
      <w:bodyDiv w:val="1"/>
      <w:marLeft w:val="0"/>
      <w:marRight w:val="0"/>
      <w:marTop w:val="0"/>
      <w:marBottom w:val="0"/>
      <w:divBdr>
        <w:top w:val="none" w:sz="0" w:space="0" w:color="auto"/>
        <w:left w:val="none" w:sz="0" w:space="0" w:color="auto"/>
        <w:bottom w:val="none" w:sz="0" w:space="0" w:color="auto"/>
        <w:right w:val="none" w:sz="0" w:space="0" w:color="auto"/>
      </w:divBdr>
    </w:div>
    <w:div w:id="1240680018">
      <w:bodyDiv w:val="1"/>
      <w:marLeft w:val="0"/>
      <w:marRight w:val="0"/>
      <w:marTop w:val="0"/>
      <w:marBottom w:val="0"/>
      <w:divBdr>
        <w:top w:val="none" w:sz="0" w:space="0" w:color="auto"/>
        <w:left w:val="none" w:sz="0" w:space="0" w:color="auto"/>
        <w:bottom w:val="none" w:sz="0" w:space="0" w:color="auto"/>
        <w:right w:val="none" w:sz="0" w:space="0" w:color="auto"/>
      </w:divBdr>
    </w:div>
    <w:div w:id="1408453879">
      <w:bodyDiv w:val="1"/>
      <w:marLeft w:val="0"/>
      <w:marRight w:val="0"/>
      <w:marTop w:val="0"/>
      <w:marBottom w:val="0"/>
      <w:divBdr>
        <w:top w:val="none" w:sz="0" w:space="0" w:color="auto"/>
        <w:left w:val="none" w:sz="0" w:space="0" w:color="auto"/>
        <w:bottom w:val="none" w:sz="0" w:space="0" w:color="auto"/>
        <w:right w:val="none" w:sz="0" w:space="0" w:color="auto"/>
      </w:divBdr>
    </w:div>
    <w:div w:id="1764181296">
      <w:bodyDiv w:val="1"/>
      <w:marLeft w:val="0"/>
      <w:marRight w:val="0"/>
      <w:marTop w:val="0"/>
      <w:marBottom w:val="0"/>
      <w:divBdr>
        <w:top w:val="none" w:sz="0" w:space="0" w:color="auto"/>
        <w:left w:val="none" w:sz="0" w:space="0" w:color="auto"/>
        <w:bottom w:val="none" w:sz="0" w:space="0" w:color="auto"/>
        <w:right w:val="none" w:sz="0" w:space="0" w:color="auto"/>
      </w:divBdr>
    </w:div>
    <w:div w:id="2016613544">
      <w:bodyDiv w:val="1"/>
      <w:marLeft w:val="0"/>
      <w:marRight w:val="0"/>
      <w:marTop w:val="0"/>
      <w:marBottom w:val="0"/>
      <w:divBdr>
        <w:top w:val="none" w:sz="0" w:space="0" w:color="auto"/>
        <w:left w:val="none" w:sz="0" w:space="0" w:color="auto"/>
        <w:bottom w:val="none" w:sz="0" w:space="0" w:color="auto"/>
        <w:right w:val="none" w:sz="0" w:space="0" w:color="auto"/>
      </w:divBdr>
    </w:div>
    <w:div w:id="2116318011">
      <w:bodyDiv w:val="1"/>
      <w:marLeft w:val="0"/>
      <w:marRight w:val="0"/>
      <w:marTop w:val="0"/>
      <w:marBottom w:val="0"/>
      <w:divBdr>
        <w:top w:val="none" w:sz="0" w:space="0" w:color="auto"/>
        <w:left w:val="none" w:sz="0" w:space="0" w:color="auto"/>
        <w:bottom w:val="none" w:sz="0" w:space="0" w:color="auto"/>
        <w:right w:val="none" w:sz="0" w:space="0" w:color="auto"/>
      </w:divBdr>
    </w:div>
    <w:div w:id="21465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networklobby/app/thru?ep=AAAAC2Flc0NpcGhlcjAx0nJ98o3K7sdka4dL6iRfpwFUu6yUEDwCywfyb7NLp3Xd9f6EsexZQSLILX6kRJ9l7htQvIfM-Z2yj3WOXmfF2sNBtwItLoZmHbL9pf0vvHCWVNwBWbD23yUqUShN6ZGTbTFQ9P5wQPxFq_RHjYWDxWl0g7ila9Vts9YJi5URYyo&amp;lp=0" TargetMode="External"/><Relationship Id="rId13" Type="http://schemas.openxmlformats.org/officeDocument/2006/relationships/hyperlink" Target="https://www.ecowatch.com/trader-joes-plastic-waste-2630818452.html" TargetMode="External"/><Relationship Id="rId18" Type="http://schemas.openxmlformats.org/officeDocument/2006/relationships/hyperlink" Target="https://usccb.us11.list-manage.com/track/click?u=75c0c9953e20885f1295adc0f&amp;id=cc9c556085&amp;e=3a5fc3789d" TargetMode="External"/><Relationship Id="rId3" Type="http://schemas.openxmlformats.org/officeDocument/2006/relationships/settings" Target="settings.xml"/><Relationship Id="rId21" Type="http://schemas.openxmlformats.org/officeDocument/2006/relationships/hyperlink" Target="https://usccb.us11.list-manage.com/track/click?u=75c0c9953e20885f1295adc0f&amp;id=fba6ac0484&amp;e=3a5fc3789d" TargetMode="External"/><Relationship Id="rId7" Type="http://schemas.openxmlformats.org/officeDocument/2006/relationships/hyperlink" Target="https://click.everyaction.com/k/7867374/75039861/-731044409?nvep=ew0KICAiVGVuYW50VXJpIjogIm5ncHZhbjovL3Zhbi9VQ1MvVUNTLzEvNTgwOTciLA0KICAiRGlzdHJpYnV0aW9uVW5pcXVlSWQiOiAiMjQ5ZDEzYzAtYzU5OS1lOTExLWFiYzQtMjgxODc4MzkxZWZiIiwNCiAgIkVtYWlsQWRkcmVzcyI6ICJkc21pdGhAY3NqbGEub3JnIg0KfQ%3D%3D&amp;hmac=Kupb0oQZ96avCooxTyuFuGDWoenF--HHdCXwQoOCUGw=&amp;emci=29a5d138-0199-e911-abc4-281878391efb&amp;emdi=249d13c0-c599-e911-abc4-281878391efb&amp;ceid=536451&amp;contactdata=lSOLnP4Pa1quNLkqiYP2c8rQOwkXUo15wVOBqEvz%2F0BoMmg9qzYsUFnytWoK3zRAW5Wg8%2F6lADGtSJW%2FcKzyfQ2JHeqDnQYmQdH%2BLawuWXpjoyouDw7BN9c26b4kP7CZTbLJSYZuRLBy4Ccg2U1k6s64BgEJJXUnjGQPrBiYxzuw0zaoqgOJBPiVmMI%2B4SQl" TargetMode="External"/><Relationship Id="rId12" Type="http://schemas.openxmlformats.org/officeDocument/2006/relationships/hyperlink" Target="http://click.newsletters.usip.org/?qs=a1d66c35a44558614ff73f8e69548fe2d5bda38b61c627f1728a39b5d417ea40d9a501b7e418074cf644912408a43dd9e292d72372a104f0" TargetMode="External"/><Relationship Id="rId17" Type="http://schemas.openxmlformats.org/officeDocument/2006/relationships/hyperlink" Target="https://usccb.us11.list-manage.com/track/click?u=75c0c9953e20885f1295adc0f&amp;id=9c625e6517&amp;e=3a5fc3789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ccb.us11.list-manage.com/track/click?u=75c0c9953e20885f1295adc0f&amp;id=edc71d42d7&amp;e=3a5fc3789d" TargetMode="External"/><Relationship Id="rId20" Type="http://schemas.openxmlformats.org/officeDocument/2006/relationships/hyperlink" Target="https://usccb.us11.list-manage.com/track/click?u=75c0c9953e20885f1295adc0f&amp;id=efaf0ca19b&amp;e=3a5fc3789d" TargetMode="External"/><Relationship Id="rId1" Type="http://schemas.openxmlformats.org/officeDocument/2006/relationships/numbering" Target="numbering.xml"/><Relationship Id="rId6" Type="http://schemas.openxmlformats.org/officeDocument/2006/relationships/hyperlink" Target="https://cliniclegal.org/" TargetMode="External"/><Relationship Id="rId11" Type="http://schemas.openxmlformats.org/officeDocument/2006/relationships/hyperlink" Target="http://click.newsletters.usip.org/?qs=a1d66c35a44558618a5f99da0b41d876e377b228f4715ba9c1483ba90b1fed53556e9253d420834a4aca26eaaeb5c8a3361f16b042d1efa2"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usccb.us11.list-manage.com/track/click?u=75c0c9953e20885f1295adc0f&amp;id=e81140a21e&amp;e=3a5fc3789d" TargetMode="External"/><Relationship Id="rId23" Type="http://schemas.openxmlformats.org/officeDocument/2006/relationships/hyperlink" Target="https://usccb.us11.list-manage.com/track/click?u=75c0c9953e20885f1295adc0f&amp;id=9a09313217&amp;e=3a5fc3789d" TargetMode="External"/><Relationship Id="rId10" Type="http://schemas.openxmlformats.org/officeDocument/2006/relationships/hyperlink" Target="http://click.newsletters.usip.org/?qs=612183c631be47adaf09a755840067e84bef0c33fbc157d5a2c59520b0dbf0d2d5998f1ef1f364eccefaacd33ede305257bca85bfb536785" TargetMode="External"/><Relationship Id="rId19" Type="http://schemas.openxmlformats.org/officeDocument/2006/relationships/hyperlink" Target="https://usccb.us11.list-manage.com/track/click?u=75c0c9953e20885f1295adc0f&amp;id=6801d4fa30&amp;e=3a5fc3789d" TargetMode="External"/><Relationship Id="rId4" Type="http://schemas.openxmlformats.org/officeDocument/2006/relationships/webSettings" Target="webSettings.xml"/><Relationship Id="rId9" Type="http://schemas.openxmlformats.org/officeDocument/2006/relationships/hyperlink" Target="http://click.newsletters.usip.org/?qs=612183c631be47adaec565544a73d52efd4a6d55ad274eb9d98456f5be999e168caede6cd0654690868ee06deed6655f27aa7e7cb20f43fe" TargetMode="External"/><Relationship Id="rId14" Type="http://schemas.openxmlformats.org/officeDocument/2006/relationships/hyperlink" Target="http://r.smartbrief.com/resp/lDvtCCjbkDDhAKAhCieHdeCicNQpkv?format=multipart" TargetMode="External"/><Relationship Id="rId22" Type="http://schemas.openxmlformats.org/officeDocument/2006/relationships/hyperlink" Target="https://usccb.us11.list-manage.com/track/click?u=75c0c9953e20885f1295adc0f&amp;id=7b1b5823aa&amp;e=3a5fc378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21</cp:revision>
  <dcterms:created xsi:type="dcterms:W3CDTF">2019-06-21T16:06:00Z</dcterms:created>
  <dcterms:modified xsi:type="dcterms:W3CDTF">2019-07-01T18:07:00Z</dcterms:modified>
</cp:coreProperties>
</file>