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9AF" w:rsidRDefault="002729AF"/>
    <w:p w:rsidR="006F6188" w:rsidRDefault="006F6188"/>
    <w:p w:rsidR="006F6188" w:rsidRDefault="006F6188" w:rsidP="006F6188">
      <w:pPr>
        <w:rPr>
          <w:b/>
        </w:rPr>
      </w:pPr>
      <w:r>
        <w:rPr>
          <w:b/>
          <w:noProof/>
        </w:rPr>
        <w:drawing>
          <wp:inline distT="0" distB="0" distL="0" distR="0" wp14:anchorId="7B8C724B" wp14:editId="56099EE8">
            <wp:extent cx="3657600" cy="1143000"/>
            <wp:effectExtent l="0" t="0" r="0" b="0"/>
            <wp:docPr id="1" name="Picture 1" descr="JPIC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C3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57600" cy="1143000"/>
                    </a:xfrm>
                    <a:prstGeom prst="rect">
                      <a:avLst/>
                    </a:prstGeom>
                    <a:noFill/>
                    <a:ln>
                      <a:noFill/>
                    </a:ln>
                  </pic:spPr>
                </pic:pic>
              </a:graphicData>
            </a:graphic>
          </wp:inline>
        </w:drawing>
      </w:r>
    </w:p>
    <w:p w:rsidR="006F6188" w:rsidRDefault="006F6188" w:rsidP="006F6188">
      <w:pPr>
        <w:ind w:left="5760" w:firstLine="720"/>
        <w:jc w:val="both"/>
        <w:rPr>
          <w:rFonts w:ascii="Times New Roman" w:hAnsi="Times New Roman" w:cs="Times New Roman"/>
          <w:b/>
          <w:color w:val="002060"/>
          <w:sz w:val="32"/>
          <w:szCs w:val="32"/>
        </w:rPr>
      </w:pPr>
      <w:r>
        <w:rPr>
          <w:rFonts w:ascii="Times New Roman" w:hAnsi="Times New Roman" w:cs="Times New Roman"/>
          <w:b/>
          <w:color w:val="002060"/>
          <w:sz w:val="32"/>
          <w:szCs w:val="32"/>
        </w:rPr>
        <w:t>August 5, 2019</w:t>
      </w:r>
      <w:r w:rsidRPr="00B770ED">
        <w:rPr>
          <w:rFonts w:ascii="Times New Roman" w:hAnsi="Times New Roman" w:cs="Times New Roman"/>
          <w:b/>
          <w:color w:val="002060"/>
          <w:sz w:val="32"/>
          <w:szCs w:val="32"/>
        </w:rPr>
        <w:t xml:space="preserve"> </w:t>
      </w:r>
    </w:p>
    <w:p w:rsidR="007637A8" w:rsidRPr="00E04F23" w:rsidRDefault="007637A8" w:rsidP="007637A8">
      <w:pPr>
        <w:pStyle w:val="NoSpacing"/>
        <w:jc w:val="center"/>
        <w:rPr>
          <w:rFonts w:ascii="Americana BT" w:hAnsi="Americana BT"/>
          <w:b/>
          <w:color w:val="002060"/>
          <w:sz w:val="23"/>
          <w:szCs w:val="23"/>
        </w:rPr>
      </w:pPr>
      <w:r w:rsidRPr="00E04F23">
        <w:rPr>
          <w:rFonts w:ascii="Americana BT" w:hAnsi="Americana BT"/>
          <w:b/>
          <w:color w:val="002060"/>
          <w:sz w:val="23"/>
          <w:szCs w:val="23"/>
        </w:rPr>
        <w:t xml:space="preserve">We, the Sisters of St. Joseph of Carondelet and our partners assembled for our Congregational Chapter, make public our concern about the disturbing state of politics in the United States. We are appalled and saddened at the growing polarization, which is intensified by incivility, bigotry, racism, </w:t>
      </w:r>
    </w:p>
    <w:p w:rsidR="007637A8" w:rsidRDefault="007637A8" w:rsidP="007637A8">
      <w:pPr>
        <w:pStyle w:val="NoSpacing"/>
        <w:jc w:val="center"/>
        <w:rPr>
          <w:rFonts w:ascii="Americana BT" w:hAnsi="Americana BT"/>
          <w:b/>
          <w:color w:val="002060"/>
          <w:sz w:val="23"/>
          <w:szCs w:val="23"/>
        </w:rPr>
      </w:pPr>
      <w:proofErr w:type="gramStart"/>
      <w:r w:rsidRPr="00E04F23">
        <w:rPr>
          <w:rFonts w:ascii="Americana BT" w:hAnsi="Americana BT"/>
          <w:b/>
          <w:color w:val="002060"/>
          <w:sz w:val="23"/>
          <w:szCs w:val="23"/>
        </w:rPr>
        <w:t>intolerance</w:t>
      </w:r>
      <w:proofErr w:type="gramEnd"/>
      <w:r w:rsidRPr="00E04F23">
        <w:rPr>
          <w:rFonts w:ascii="Americana BT" w:hAnsi="Americana BT"/>
          <w:b/>
          <w:color w:val="002060"/>
          <w:sz w:val="23"/>
          <w:szCs w:val="23"/>
        </w:rPr>
        <w:t>, and deception.</w:t>
      </w:r>
    </w:p>
    <w:p w:rsidR="007637A8" w:rsidRDefault="007637A8" w:rsidP="007637A8">
      <w:pPr>
        <w:pStyle w:val="NoSpacing"/>
        <w:jc w:val="center"/>
        <w:rPr>
          <w:rFonts w:ascii="Americana BT" w:hAnsi="Americana BT"/>
          <w:b/>
          <w:color w:val="002060"/>
          <w:sz w:val="23"/>
          <w:szCs w:val="23"/>
        </w:rPr>
      </w:pPr>
    </w:p>
    <w:p w:rsidR="004F2F26" w:rsidRDefault="004F2F26" w:rsidP="004F2F26">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jc w:val="center"/>
        <w:rPr>
          <w:rFonts w:ascii="Times New Roman" w:hAnsi="Times New Roman"/>
          <w:b/>
          <w:sz w:val="28"/>
          <w:szCs w:val="28"/>
        </w:rPr>
      </w:pPr>
      <w:r>
        <w:rPr>
          <w:rFonts w:ascii="Times New Roman" w:hAnsi="Times New Roman"/>
          <w:b/>
          <w:sz w:val="28"/>
          <w:szCs w:val="28"/>
        </w:rPr>
        <w:t>August</w:t>
      </w:r>
    </w:p>
    <w:p w:rsidR="004F2F26" w:rsidRDefault="004F2F26" w:rsidP="004F2F26">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sz w:val="24"/>
          <w:szCs w:val="24"/>
        </w:rPr>
      </w:pPr>
      <w:r>
        <w:rPr>
          <w:rFonts w:ascii="Times New Roman" w:hAnsi="Times New Roman"/>
          <w:sz w:val="24"/>
          <w:szCs w:val="24"/>
        </w:rPr>
        <w:t>August 6</w:t>
      </w:r>
      <w:r>
        <w:rPr>
          <w:rFonts w:ascii="Times New Roman" w:hAnsi="Times New Roman"/>
          <w:sz w:val="24"/>
          <w:szCs w:val="24"/>
        </w:rPr>
        <w:tab/>
        <w:t>74</w:t>
      </w:r>
      <w:r>
        <w:rPr>
          <w:rFonts w:ascii="Times New Roman" w:hAnsi="Times New Roman"/>
          <w:sz w:val="24"/>
          <w:szCs w:val="24"/>
          <w:vertAlign w:val="superscript"/>
        </w:rPr>
        <w:t>th</w:t>
      </w:r>
      <w:r>
        <w:rPr>
          <w:rFonts w:ascii="Times New Roman" w:hAnsi="Times New Roman"/>
          <w:sz w:val="24"/>
          <w:szCs w:val="24"/>
        </w:rPr>
        <w:t xml:space="preserve"> Anniversary of bombing of Hiroshima</w:t>
      </w:r>
    </w:p>
    <w:p w:rsidR="004F2F26" w:rsidRDefault="004F2F26" w:rsidP="004F2F26">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sz w:val="24"/>
          <w:szCs w:val="24"/>
        </w:rPr>
      </w:pPr>
      <w:r>
        <w:rPr>
          <w:rFonts w:ascii="Times New Roman" w:hAnsi="Times New Roman"/>
          <w:sz w:val="24"/>
          <w:szCs w:val="24"/>
        </w:rPr>
        <w:t>August 9</w:t>
      </w:r>
      <w:r>
        <w:rPr>
          <w:rFonts w:ascii="Times New Roman" w:hAnsi="Times New Roman"/>
          <w:sz w:val="24"/>
          <w:szCs w:val="24"/>
        </w:rPr>
        <w:tab/>
        <w:t>74</w:t>
      </w:r>
      <w:r>
        <w:rPr>
          <w:rFonts w:ascii="Times New Roman" w:hAnsi="Times New Roman"/>
          <w:sz w:val="24"/>
          <w:szCs w:val="24"/>
          <w:vertAlign w:val="superscript"/>
        </w:rPr>
        <w:t>th</w:t>
      </w:r>
      <w:r>
        <w:rPr>
          <w:rFonts w:ascii="Times New Roman" w:hAnsi="Times New Roman"/>
          <w:sz w:val="24"/>
          <w:szCs w:val="24"/>
        </w:rPr>
        <w:t xml:space="preserve"> Anniversary of bombing of Nagasaki</w:t>
      </w:r>
    </w:p>
    <w:p w:rsidR="001446B2" w:rsidRDefault="001446B2" w:rsidP="004F2F26">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sz w:val="24"/>
          <w:szCs w:val="24"/>
        </w:rPr>
      </w:pPr>
      <w:r>
        <w:rPr>
          <w:rFonts w:ascii="Times New Roman" w:hAnsi="Times New Roman"/>
          <w:sz w:val="24"/>
          <w:szCs w:val="24"/>
        </w:rPr>
        <w:t>August 9</w:t>
      </w:r>
      <w:r>
        <w:rPr>
          <w:rFonts w:ascii="Times New Roman" w:hAnsi="Times New Roman"/>
          <w:sz w:val="24"/>
          <w:szCs w:val="24"/>
        </w:rPr>
        <w:tab/>
        <w:t>International Day of the World’s Indigenous Peoples</w:t>
      </w:r>
    </w:p>
    <w:p w:rsidR="002F735F" w:rsidRDefault="002F735F" w:rsidP="004F2F26">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sz w:val="24"/>
          <w:szCs w:val="24"/>
        </w:rPr>
      </w:pPr>
      <w:r>
        <w:rPr>
          <w:rFonts w:ascii="Times New Roman" w:hAnsi="Times New Roman"/>
          <w:sz w:val="24"/>
          <w:szCs w:val="24"/>
        </w:rPr>
        <w:t>August 19</w:t>
      </w:r>
      <w:r>
        <w:rPr>
          <w:rFonts w:ascii="Times New Roman" w:hAnsi="Times New Roman"/>
          <w:sz w:val="24"/>
          <w:szCs w:val="24"/>
        </w:rPr>
        <w:tab/>
        <w:t>World Humanitarian Day</w:t>
      </w:r>
    </w:p>
    <w:p w:rsidR="002F735F" w:rsidRDefault="002F735F" w:rsidP="004F2F26">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sz w:val="24"/>
          <w:szCs w:val="24"/>
        </w:rPr>
      </w:pPr>
      <w:r>
        <w:rPr>
          <w:rFonts w:ascii="Times New Roman" w:hAnsi="Times New Roman"/>
          <w:sz w:val="24"/>
          <w:szCs w:val="24"/>
        </w:rPr>
        <w:t>August 26</w:t>
      </w:r>
      <w:r>
        <w:rPr>
          <w:rFonts w:ascii="Times New Roman" w:hAnsi="Times New Roman"/>
          <w:sz w:val="24"/>
          <w:szCs w:val="24"/>
        </w:rPr>
        <w:tab/>
        <w:t>Women’s Equality Day</w:t>
      </w:r>
    </w:p>
    <w:p w:rsidR="001446B2" w:rsidRPr="001446B2" w:rsidRDefault="001446B2" w:rsidP="001446B2">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jc w:val="center"/>
        <w:rPr>
          <w:rFonts w:ascii="Times New Roman" w:hAnsi="Times New Roman"/>
          <w:b/>
          <w:sz w:val="28"/>
          <w:szCs w:val="28"/>
        </w:rPr>
      </w:pPr>
      <w:r w:rsidRPr="001446B2">
        <w:rPr>
          <w:rFonts w:ascii="Times New Roman" w:hAnsi="Times New Roman"/>
          <w:b/>
          <w:sz w:val="28"/>
          <w:szCs w:val="28"/>
        </w:rPr>
        <w:t>September</w:t>
      </w:r>
    </w:p>
    <w:p w:rsidR="001446B2" w:rsidRDefault="001446B2" w:rsidP="001446B2">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sz w:val="24"/>
          <w:szCs w:val="24"/>
        </w:rPr>
      </w:pPr>
      <w:r>
        <w:rPr>
          <w:rFonts w:ascii="Times New Roman" w:hAnsi="Times New Roman"/>
          <w:sz w:val="24"/>
          <w:szCs w:val="24"/>
        </w:rPr>
        <w:t>Sept.1-Oct 4</w:t>
      </w:r>
      <w:r>
        <w:rPr>
          <w:rFonts w:ascii="Times New Roman" w:hAnsi="Times New Roman"/>
          <w:sz w:val="24"/>
          <w:szCs w:val="24"/>
        </w:rPr>
        <w:tab/>
        <w:t>Season of Creation</w:t>
      </w:r>
    </w:p>
    <w:p w:rsidR="001446B2" w:rsidRDefault="001446B2" w:rsidP="001446B2">
      <w:pPr>
        <w:pStyle w:val="NoSpacing"/>
        <w:pBdr>
          <w:top w:val="thickThinSmallGap" w:sz="24" w:space="1" w:color="auto"/>
          <w:left w:val="thickThinSmallGap" w:sz="24" w:space="4" w:color="auto"/>
          <w:bottom w:val="thinThickSmallGap" w:sz="24" w:space="1" w:color="auto"/>
          <w:right w:val="thinThickSmallGap" w:sz="24" w:space="0" w:color="auto"/>
        </w:pBdr>
        <w:ind w:left="2880" w:right="1530" w:hanging="1620"/>
        <w:rPr>
          <w:rFonts w:ascii="Times New Roman" w:hAnsi="Times New Roman"/>
          <w:sz w:val="24"/>
          <w:szCs w:val="24"/>
        </w:rPr>
      </w:pPr>
      <w:r>
        <w:rPr>
          <w:rFonts w:ascii="Times New Roman" w:hAnsi="Times New Roman"/>
          <w:sz w:val="24"/>
          <w:szCs w:val="24"/>
        </w:rPr>
        <w:t>Sept. 14-22</w:t>
      </w:r>
      <w:r>
        <w:rPr>
          <w:rFonts w:ascii="Times New Roman" w:hAnsi="Times New Roman"/>
          <w:sz w:val="24"/>
          <w:szCs w:val="24"/>
        </w:rPr>
        <w:tab/>
        <w:t>Nonviolent Week of Action</w:t>
      </w:r>
    </w:p>
    <w:p w:rsidR="004F2F26" w:rsidRPr="00E04F23" w:rsidRDefault="004F2F26" w:rsidP="007637A8">
      <w:pPr>
        <w:pStyle w:val="NoSpacing"/>
        <w:jc w:val="center"/>
        <w:rPr>
          <w:rFonts w:ascii="Americana BT" w:hAnsi="Americana BT"/>
          <w:b/>
          <w:color w:val="002060"/>
          <w:sz w:val="23"/>
          <w:szCs w:val="23"/>
        </w:rPr>
      </w:pPr>
    </w:p>
    <w:p w:rsidR="006F6188" w:rsidRPr="00B770ED" w:rsidRDefault="00FF75A3" w:rsidP="006F6188">
      <w:pPr>
        <w:pStyle w:val="NoSpacing"/>
        <w:rPr>
          <w:rFonts w:ascii="Times New Roman" w:hAnsi="Times New Roman" w:cs="Times New Roman"/>
          <w:b/>
          <w:color w:val="002060"/>
          <w:sz w:val="32"/>
          <w:szCs w:val="32"/>
        </w:rPr>
      </w:pP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t xml:space="preserve">      ****************</w:t>
      </w:r>
    </w:p>
    <w:p w:rsidR="006F6188" w:rsidRDefault="006F6188" w:rsidP="006F6188">
      <w:pPr>
        <w:pStyle w:val="NoSpacing"/>
        <w:jc w:val="center"/>
        <w:rPr>
          <w:rFonts w:ascii="Times New Roman" w:hAnsi="Times New Roman" w:cs="Times New Roman"/>
          <w:b/>
          <w:color w:val="002060"/>
          <w:sz w:val="32"/>
          <w:szCs w:val="32"/>
        </w:rPr>
      </w:pPr>
      <w:r w:rsidRPr="00B770ED">
        <w:rPr>
          <w:rFonts w:ascii="Times New Roman" w:hAnsi="Times New Roman" w:cs="Times New Roman"/>
          <w:b/>
          <w:color w:val="002060"/>
          <w:sz w:val="32"/>
          <w:szCs w:val="32"/>
        </w:rPr>
        <w:t>TAKING ACTION</w:t>
      </w:r>
    </w:p>
    <w:p w:rsidR="00A52490" w:rsidRDefault="006F6188" w:rsidP="007034DC">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28"/>
          <w:szCs w:val="28"/>
        </w:rPr>
        <w:t>Be a v</w:t>
      </w:r>
      <w:r w:rsidRPr="00F66EE7">
        <w:rPr>
          <w:rFonts w:ascii="Times New Roman" w:hAnsi="Times New Roman" w:cs="Times New Roman"/>
          <w:b/>
          <w:color w:val="002060"/>
          <w:sz w:val="28"/>
          <w:szCs w:val="28"/>
        </w:rPr>
        <w:t>oice for the voiceless</w:t>
      </w:r>
      <w:r w:rsidRPr="00B770ED">
        <w:rPr>
          <w:rFonts w:ascii="Times New Roman" w:hAnsi="Times New Roman" w:cs="Times New Roman"/>
          <w:b/>
          <w:color w:val="002060"/>
          <w:sz w:val="32"/>
          <w:szCs w:val="32"/>
        </w:rPr>
        <w:br/>
      </w:r>
      <w:r>
        <w:rPr>
          <w:rFonts w:ascii="Times New Roman" w:hAnsi="Times New Roman" w:cs="Times New Roman"/>
          <w:b/>
          <w:color w:val="002060"/>
          <w:sz w:val="32"/>
          <w:szCs w:val="32"/>
        </w:rPr>
        <w:t>*********************</w:t>
      </w:r>
    </w:p>
    <w:p w:rsidR="00D76028" w:rsidRDefault="00D76028" w:rsidP="00D76028">
      <w:pPr>
        <w:pStyle w:val="NoSpacing"/>
      </w:pPr>
    </w:p>
    <w:p w:rsidR="00D76028" w:rsidRPr="00D76028" w:rsidRDefault="00D76028" w:rsidP="00D76028">
      <w:pPr>
        <w:pStyle w:val="NoSpacing"/>
        <w:rPr>
          <w:rFonts w:ascii="Times New Roman" w:hAnsi="Times New Roman" w:cs="Times New Roman"/>
          <w:b/>
          <w:i/>
          <w:sz w:val="28"/>
          <w:szCs w:val="28"/>
        </w:rPr>
      </w:pPr>
      <w:r w:rsidRPr="00D76028">
        <w:rPr>
          <w:rFonts w:ascii="Times New Roman" w:hAnsi="Times New Roman" w:cs="Times New Roman"/>
          <w:b/>
          <w:i/>
          <w:sz w:val="28"/>
          <w:szCs w:val="28"/>
        </w:rPr>
        <w:t>When will it stop?</w:t>
      </w:r>
    </w:p>
    <w:p w:rsidR="00D76028" w:rsidRPr="00AE425C" w:rsidRDefault="00D76028" w:rsidP="00D76028">
      <w:pPr>
        <w:pStyle w:val="NoSpacing"/>
        <w:rPr>
          <w:rFonts w:ascii="Times New Roman" w:hAnsi="Times New Roman" w:cs="Times New Roman"/>
          <w:sz w:val="24"/>
          <w:szCs w:val="24"/>
        </w:rPr>
      </w:pPr>
      <w:r w:rsidRPr="00D76028">
        <w:rPr>
          <w:rFonts w:ascii="Times New Roman" w:hAnsi="Times New Roman" w:cs="Times New Roman"/>
          <w:sz w:val="24"/>
          <w:szCs w:val="24"/>
        </w:rPr>
        <w:t>Another shooting</w:t>
      </w:r>
      <w:r>
        <w:rPr>
          <w:rFonts w:ascii="Times New Roman" w:hAnsi="Times New Roman" w:cs="Times New Roman"/>
          <w:sz w:val="24"/>
          <w:szCs w:val="24"/>
        </w:rPr>
        <w:t xml:space="preserve">, 250 people killed since January </w:t>
      </w:r>
      <w:proofErr w:type="gramStart"/>
      <w:r>
        <w:rPr>
          <w:rFonts w:ascii="Times New Roman" w:hAnsi="Times New Roman" w:cs="Times New Roman"/>
          <w:sz w:val="24"/>
          <w:szCs w:val="24"/>
        </w:rPr>
        <w:t>1</w:t>
      </w:r>
      <w:r w:rsidRPr="00D76028">
        <w:rPr>
          <w:rFonts w:ascii="Times New Roman" w:hAnsi="Times New Roman" w:cs="Times New Roman"/>
          <w:sz w:val="24"/>
          <w:szCs w:val="24"/>
          <w:vertAlign w:val="superscript"/>
        </w:rPr>
        <w:t>st</w:t>
      </w:r>
      <w:proofErr w:type="gramEnd"/>
      <w:r>
        <w:rPr>
          <w:rFonts w:ascii="Times New Roman" w:hAnsi="Times New Roman" w:cs="Times New Roman"/>
          <w:sz w:val="24"/>
          <w:szCs w:val="24"/>
        </w:rPr>
        <w:t xml:space="preserve">.  </w:t>
      </w:r>
      <w:r w:rsidRPr="00D76028">
        <w:rPr>
          <w:rFonts w:ascii="Times New Roman" w:hAnsi="Times New Roman" w:cs="Times New Roman"/>
          <w:sz w:val="24"/>
          <w:szCs w:val="24"/>
        </w:rPr>
        <w:t xml:space="preserve">Congress will not be in </w:t>
      </w:r>
      <w:r>
        <w:rPr>
          <w:rFonts w:ascii="Times New Roman" w:hAnsi="Times New Roman" w:cs="Times New Roman"/>
          <w:sz w:val="24"/>
          <w:szCs w:val="24"/>
        </w:rPr>
        <w:t xml:space="preserve">DC </w:t>
      </w:r>
      <w:r w:rsidRPr="00D76028">
        <w:rPr>
          <w:rFonts w:ascii="Times New Roman" w:hAnsi="Times New Roman" w:cs="Times New Roman"/>
          <w:sz w:val="24"/>
          <w:szCs w:val="24"/>
        </w:rPr>
        <w:t xml:space="preserve">during the month of August. </w:t>
      </w:r>
      <w:r>
        <w:rPr>
          <w:rFonts w:ascii="Times New Roman" w:hAnsi="Times New Roman" w:cs="Times New Roman"/>
          <w:sz w:val="24"/>
          <w:szCs w:val="24"/>
        </w:rPr>
        <w:t xml:space="preserve">You can call your local Senator or representative’s office to voice your support for safe gun control and financial support for research </w:t>
      </w:r>
      <w:r w:rsidR="004A731A">
        <w:rPr>
          <w:rFonts w:ascii="Times New Roman" w:hAnsi="Times New Roman" w:cs="Times New Roman"/>
          <w:sz w:val="24"/>
          <w:szCs w:val="24"/>
        </w:rPr>
        <w:t xml:space="preserve">addressing </w:t>
      </w:r>
      <w:r>
        <w:rPr>
          <w:rFonts w:ascii="Times New Roman" w:hAnsi="Times New Roman" w:cs="Times New Roman"/>
          <w:sz w:val="24"/>
          <w:szCs w:val="24"/>
        </w:rPr>
        <w:t>the underlying cause</w:t>
      </w:r>
      <w:r w:rsidR="004A731A">
        <w:rPr>
          <w:rFonts w:ascii="Times New Roman" w:hAnsi="Times New Roman" w:cs="Times New Roman"/>
          <w:sz w:val="24"/>
          <w:szCs w:val="24"/>
        </w:rPr>
        <w:t xml:space="preserve"> of this</w:t>
      </w:r>
      <w:r w:rsidR="00B13FDB">
        <w:rPr>
          <w:rFonts w:ascii="Times New Roman" w:hAnsi="Times New Roman" w:cs="Times New Roman"/>
          <w:sz w:val="24"/>
          <w:szCs w:val="24"/>
        </w:rPr>
        <w:t xml:space="preserve"> epidemic</w:t>
      </w:r>
      <w:r>
        <w:rPr>
          <w:rFonts w:ascii="Times New Roman" w:hAnsi="Times New Roman" w:cs="Times New Roman"/>
          <w:sz w:val="24"/>
          <w:szCs w:val="24"/>
        </w:rPr>
        <w:t xml:space="preserve">. </w:t>
      </w:r>
      <w:r w:rsidR="00B13FDB">
        <w:rPr>
          <w:rFonts w:ascii="Times New Roman" w:hAnsi="Times New Roman" w:cs="Times New Roman"/>
          <w:sz w:val="24"/>
          <w:szCs w:val="24"/>
        </w:rPr>
        <w:t xml:space="preserve">Call </w:t>
      </w:r>
      <w:r>
        <w:rPr>
          <w:rFonts w:ascii="Times New Roman" w:hAnsi="Times New Roman" w:cs="Times New Roman"/>
          <w:sz w:val="24"/>
          <w:szCs w:val="24"/>
        </w:rPr>
        <w:t>Senator Mitch McConnell</w:t>
      </w:r>
      <w:r w:rsidR="00B13FDB">
        <w:rPr>
          <w:rFonts w:ascii="Times New Roman" w:hAnsi="Times New Roman" w:cs="Times New Roman"/>
          <w:sz w:val="24"/>
          <w:szCs w:val="24"/>
        </w:rPr>
        <w:t xml:space="preserve"> to </w:t>
      </w:r>
      <w:r>
        <w:rPr>
          <w:rFonts w:ascii="Times New Roman" w:hAnsi="Times New Roman" w:cs="Times New Roman"/>
          <w:sz w:val="24"/>
          <w:szCs w:val="24"/>
        </w:rPr>
        <w:t xml:space="preserve">encourage him to bring legislation </w:t>
      </w:r>
      <w:r w:rsidR="00B5326F">
        <w:rPr>
          <w:rFonts w:ascii="Times New Roman" w:hAnsi="Times New Roman" w:cs="Times New Roman"/>
          <w:sz w:val="24"/>
          <w:szCs w:val="24"/>
        </w:rPr>
        <w:t xml:space="preserve">on safe gun laws </w:t>
      </w:r>
      <w:bookmarkStart w:id="0" w:name="_GoBack"/>
      <w:bookmarkEnd w:id="0"/>
      <w:r>
        <w:rPr>
          <w:rFonts w:ascii="Times New Roman" w:hAnsi="Times New Roman" w:cs="Times New Roman"/>
          <w:sz w:val="24"/>
          <w:szCs w:val="24"/>
        </w:rPr>
        <w:t xml:space="preserve">to the floor for a vote. </w:t>
      </w:r>
      <w:r w:rsidR="00AE425C" w:rsidRPr="00AE425C">
        <w:rPr>
          <w:rFonts w:ascii="Times New Roman" w:hAnsi="Times New Roman" w:cs="Times New Roman"/>
          <w:sz w:val="24"/>
          <w:szCs w:val="24"/>
        </w:rPr>
        <w:t xml:space="preserve">Phone number for </w:t>
      </w:r>
      <w:r w:rsidR="00AE425C">
        <w:rPr>
          <w:rFonts w:ascii="Times New Roman" w:hAnsi="Times New Roman" w:cs="Times New Roman"/>
          <w:sz w:val="24"/>
          <w:szCs w:val="24"/>
        </w:rPr>
        <w:t xml:space="preserve">Mitch McConnell in his </w:t>
      </w:r>
      <w:r w:rsidR="00AE425C" w:rsidRPr="00AE425C">
        <w:rPr>
          <w:rFonts w:ascii="Times New Roman" w:hAnsi="Times New Roman" w:cs="Times New Roman"/>
          <w:sz w:val="24"/>
          <w:szCs w:val="24"/>
        </w:rPr>
        <w:t>DC office</w:t>
      </w:r>
      <w:r w:rsidR="00AE425C">
        <w:rPr>
          <w:rFonts w:ascii="Times New Roman" w:hAnsi="Times New Roman" w:cs="Times New Roman"/>
          <w:sz w:val="24"/>
          <w:szCs w:val="24"/>
        </w:rPr>
        <w:t xml:space="preserve"> is </w:t>
      </w:r>
      <w:hyperlink r:id="rId5" w:tooltip="Call via Hangouts" w:history="1">
        <w:r w:rsidR="008C3A65" w:rsidRPr="00AE425C">
          <w:rPr>
            <w:rStyle w:val="Hyperlink"/>
            <w:rFonts w:ascii="Times New Roman" w:hAnsi="Times New Roman" w:cs="Times New Roman"/>
            <w:sz w:val="24"/>
            <w:szCs w:val="24"/>
            <w:shd w:val="clear" w:color="auto" w:fill="FFFFFF"/>
          </w:rPr>
          <w:t>(202) 224-2541</w:t>
        </w:r>
      </w:hyperlink>
      <w:r w:rsidR="00AE425C" w:rsidRPr="00AE425C">
        <w:rPr>
          <w:rFonts w:ascii="Times New Roman" w:hAnsi="Times New Roman" w:cs="Times New Roman"/>
          <w:sz w:val="24"/>
          <w:szCs w:val="24"/>
        </w:rPr>
        <w:t xml:space="preserve"> and </w:t>
      </w:r>
      <w:r w:rsidR="00AE425C" w:rsidRPr="00AE425C">
        <w:rPr>
          <w:rFonts w:ascii="Times New Roman" w:hAnsi="Times New Roman" w:cs="Times New Roman"/>
          <w:color w:val="000000"/>
          <w:sz w:val="24"/>
          <w:szCs w:val="24"/>
          <w:shd w:val="clear" w:color="auto" w:fill="FFFFFF"/>
        </w:rPr>
        <w:t>(270) 781-1673 for local office in Kentucky</w:t>
      </w:r>
      <w:r w:rsidR="008C3A65" w:rsidRPr="00AE425C">
        <w:rPr>
          <w:rFonts w:ascii="Times New Roman" w:hAnsi="Times New Roman" w:cs="Times New Roman"/>
          <w:sz w:val="24"/>
          <w:szCs w:val="24"/>
        </w:rPr>
        <w:t>.</w:t>
      </w:r>
    </w:p>
    <w:p w:rsidR="00D76028" w:rsidRPr="00D76028" w:rsidRDefault="00D76028" w:rsidP="00D76028">
      <w:pPr>
        <w:pStyle w:val="NoSpacing"/>
        <w:rPr>
          <w:sz w:val="24"/>
          <w:szCs w:val="24"/>
        </w:rPr>
      </w:pPr>
    </w:p>
    <w:p w:rsidR="00737E74" w:rsidRPr="00737E74" w:rsidRDefault="00B5326F" w:rsidP="00737E74">
      <w:pPr>
        <w:pStyle w:val="NormalWeb"/>
        <w:spacing w:line="270" w:lineRule="atLeast"/>
        <w:rPr>
          <w:b/>
          <w:i/>
          <w:sz w:val="28"/>
          <w:szCs w:val="28"/>
        </w:rPr>
      </w:pPr>
      <w:hyperlink r:id="rId6" w:tgtFrame="_blank" w:history="1">
        <w:r w:rsidR="00737E74" w:rsidRPr="00737E74">
          <w:rPr>
            <w:rStyle w:val="Hyperlink"/>
            <w:b/>
            <w:bCs/>
            <w:i/>
            <w:iCs/>
            <w:color w:val="auto"/>
            <w:sz w:val="28"/>
            <w:szCs w:val="28"/>
            <w:u w:val="none"/>
          </w:rPr>
          <w:t>Stop ICE Detention Contracts with Hotels</w:t>
        </w:r>
      </w:hyperlink>
    </w:p>
    <w:p w:rsidR="00737E74" w:rsidRPr="00737E74" w:rsidRDefault="00737E74" w:rsidP="00737E74">
      <w:pPr>
        <w:pStyle w:val="NormalWeb"/>
        <w:spacing w:line="270" w:lineRule="atLeast"/>
      </w:pPr>
      <w:r w:rsidRPr="00737E74">
        <w:lastRenderedPageBreak/>
        <w:t>Stay tuned for more information on joining the campaign to stop ICE contracts with hotels for detention purposes! </w:t>
      </w:r>
      <w:r w:rsidRPr="00737E74">
        <w:rPr>
          <w:bCs/>
        </w:rPr>
        <w:t xml:space="preserve">If you want to sign now, please go to </w:t>
      </w:r>
      <w:hyperlink r:id="rId7" w:tgtFrame="_blank" w:history="1">
        <w:r w:rsidRPr="00FF75A3">
          <w:rPr>
            <w:rStyle w:val="Hyperlink"/>
            <w:bCs/>
            <w:color w:val="C00000"/>
          </w:rPr>
          <w:t>http://bit.ly/NNIRRNoHotelsforICE</w:t>
        </w:r>
      </w:hyperlink>
    </w:p>
    <w:p w:rsidR="00737E74" w:rsidRDefault="00737E74" w:rsidP="00A52490">
      <w:pPr>
        <w:pStyle w:val="NormalWeb"/>
        <w:spacing w:line="300" w:lineRule="atLeast"/>
        <w:rPr>
          <w:b/>
          <w:i/>
          <w:color w:val="3D3D3D"/>
          <w:sz w:val="28"/>
          <w:szCs w:val="28"/>
        </w:rPr>
      </w:pPr>
    </w:p>
    <w:p w:rsidR="00A52490" w:rsidRPr="00F77761" w:rsidRDefault="00A52490" w:rsidP="00A52490">
      <w:pPr>
        <w:pStyle w:val="NormalWeb"/>
        <w:spacing w:line="300" w:lineRule="atLeast"/>
        <w:rPr>
          <w:b/>
          <w:i/>
          <w:sz w:val="28"/>
          <w:szCs w:val="28"/>
        </w:rPr>
      </w:pPr>
      <w:r w:rsidRPr="00F77761">
        <w:rPr>
          <w:b/>
          <w:i/>
          <w:sz w:val="28"/>
          <w:szCs w:val="28"/>
        </w:rPr>
        <w:t>Stop Plastic Pollution</w:t>
      </w:r>
    </w:p>
    <w:p w:rsidR="00A52490" w:rsidRPr="00A52490" w:rsidRDefault="00A52490" w:rsidP="00A52490">
      <w:pPr>
        <w:pStyle w:val="NormalWeb"/>
        <w:spacing w:line="300" w:lineRule="atLeast"/>
        <w:rPr>
          <w:color w:val="3D3D3D"/>
        </w:rPr>
      </w:pPr>
      <w:r w:rsidRPr="00A52490">
        <w:rPr>
          <w:color w:val="3D3D3D"/>
        </w:rPr>
        <w:t xml:space="preserve">More than 270 community and conservation organizations are calling on the U.S. Environmental Protection Agency to rein in pollution from industrial plants that make plastic. Right </w:t>
      </w:r>
      <w:proofErr w:type="gramStart"/>
      <w:r w:rsidRPr="00A52490">
        <w:rPr>
          <w:color w:val="3D3D3D"/>
        </w:rPr>
        <w:t>now</w:t>
      </w:r>
      <w:proofErr w:type="gramEnd"/>
      <w:r w:rsidRPr="00A52490">
        <w:rPr>
          <w:color w:val="3D3D3D"/>
        </w:rPr>
        <w:t xml:space="preserve"> the industry is filling our waterways with tiny plastic pellets and toxic chemicals — and being allowed to do so by lax rules from decades ago. It has to stop.</w:t>
      </w:r>
    </w:p>
    <w:p w:rsidR="006F6188" w:rsidRPr="00FF75A3" w:rsidRDefault="00B5326F" w:rsidP="00FF75A3">
      <w:pPr>
        <w:pStyle w:val="NoSpacing"/>
        <w:jc w:val="center"/>
        <w:rPr>
          <w:rFonts w:ascii="Times New Roman" w:hAnsi="Times New Roman" w:cs="Times New Roman"/>
          <w:b/>
          <w:color w:val="002060"/>
          <w:sz w:val="24"/>
          <w:szCs w:val="24"/>
        </w:rPr>
      </w:pPr>
      <w:hyperlink r:id="rId8" w:tgtFrame="_blank" w:history="1">
        <w:r w:rsidR="00A52490" w:rsidRPr="00A52490">
          <w:rPr>
            <w:rStyle w:val="Strong"/>
            <w:rFonts w:ascii="Times New Roman" w:hAnsi="Times New Roman" w:cs="Times New Roman"/>
            <w:color w:val="0C6646"/>
            <w:sz w:val="24"/>
            <w:szCs w:val="24"/>
            <w:u w:val="single"/>
          </w:rPr>
          <w:t>Tell the EPA we have a plastic pollution crisis: It has to fix those outdated rules and, using the Clean Water Act, ban those companies from discharging plastic pellets and other toxic pollutants.</w:t>
        </w:r>
      </w:hyperlink>
    </w:p>
    <w:p w:rsidR="00BD548A" w:rsidRDefault="00BD548A" w:rsidP="00BD548A">
      <w:pPr>
        <w:pStyle w:val="NoSpacing"/>
        <w:rPr>
          <w:rFonts w:ascii="Times New Roman" w:hAnsi="Times New Roman" w:cs="Times New Roman"/>
          <w:b/>
          <w:i/>
          <w:sz w:val="28"/>
          <w:szCs w:val="28"/>
        </w:rPr>
      </w:pPr>
      <w:r>
        <w:rPr>
          <w:rFonts w:ascii="Times New Roman" w:hAnsi="Times New Roman" w:cs="Times New Roman"/>
          <w:b/>
          <w:i/>
          <w:sz w:val="28"/>
          <w:szCs w:val="28"/>
        </w:rPr>
        <w:t>Carbon Offset</w:t>
      </w:r>
    </w:p>
    <w:p w:rsidR="00BD548A" w:rsidRDefault="00BD548A" w:rsidP="00BD548A">
      <w:pPr>
        <w:pStyle w:val="NoSpacing"/>
        <w:rPr>
          <w:rFonts w:ascii="Times New Roman" w:hAnsi="Times New Roman" w:cs="Times New Roman"/>
          <w:sz w:val="24"/>
          <w:szCs w:val="24"/>
        </w:rPr>
      </w:pPr>
      <w:r>
        <w:rPr>
          <w:rFonts w:ascii="Times New Roman" w:hAnsi="Times New Roman" w:cs="Times New Roman"/>
          <w:sz w:val="24"/>
          <w:szCs w:val="24"/>
        </w:rPr>
        <w:t xml:space="preserve">Did you know that air travel is one of the worst things one can do for the climate because of the pollution is causes. Our community has calculated the greenhouse gases caused by flying to our province and general chapter. A financial commitment </w:t>
      </w:r>
      <w:proofErr w:type="gramStart"/>
      <w:r>
        <w:rPr>
          <w:rFonts w:ascii="Times New Roman" w:hAnsi="Times New Roman" w:cs="Times New Roman"/>
          <w:sz w:val="24"/>
          <w:szCs w:val="24"/>
        </w:rPr>
        <w:t>was made</w:t>
      </w:r>
      <w:proofErr w:type="gramEnd"/>
      <w:r>
        <w:rPr>
          <w:rFonts w:ascii="Times New Roman" w:hAnsi="Times New Roman" w:cs="Times New Roman"/>
          <w:sz w:val="24"/>
          <w:szCs w:val="24"/>
        </w:rPr>
        <w:t xml:space="preserve"> organizations dedicated to offset these emissions.  This could include projects to develop renewable energy, capturing methane from landfills or by planting a tree. Click on the following link to learn more.</w:t>
      </w:r>
    </w:p>
    <w:p w:rsidR="00BD548A" w:rsidRPr="00BD548A" w:rsidRDefault="00BD548A" w:rsidP="00BD548A">
      <w:pPr>
        <w:spacing w:after="0" w:line="240" w:lineRule="auto"/>
        <w:rPr>
          <w:rFonts w:ascii="Arial" w:hAnsi="Arial" w:cs="Arial"/>
          <w:color w:val="660099"/>
          <w:shd w:val="clear" w:color="auto" w:fill="FFFFFF"/>
        </w:rPr>
      </w:pPr>
      <w:r>
        <w:rPr>
          <w:rStyle w:val="HTMLCite"/>
          <w:rFonts w:ascii="Arial" w:hAnsi="Arial" w:cs="Arial"/>
          <w:i w:val="0"/>
          <w:iCs w:val="0"/>
          <w:color w:val="006621"/>
          <w:sz w:val="21"/>
          <w:szCs w:val="21"/>
          <w:shd w:val="clear" w:color="auto" w:fill="FFFFFF"/>
        </w:rPr>
        <w:fldChar w:fldCharType="begin"/>
      </w:r>
      <w:r>
        <w:rPr>
          <w:rStyle w:val="HTMLCite"/>
          <w:rFonts w:ascii="Arial" w:hAnsi="Arial" w:cs="Arial"/>
          <w:i w:val="0"/>
          <w:iCs w:val="0"/>
          <w:color w:val="006621"/>
          <w:sz w:val="21"/>
          <w:szCs w:val="21"/>
          <w:shd w:val="clear" w:color="auto" w:fill="FFFFFF"/>
        </w:rPr>
        <w:instrText xml:space="preserve"> HYPERLINK "https://nativeenergy.com/our-approach/carbon-offsets/</w:instrText>
      </w:r>
    </w:p>
    <w:p w:rsidR="00BD548A" w:rsidRPr="008F646D" w:rsidRDefault="00BD548A" w:rsidP="00BD548A">
      <w:pPr>
        <w:spacing w:after="0" w:line="240" w:lineRule="auto"/>
        <w:rPr>
          <w:rStyle w:val="Hyperlink"/>
          <w:rFonts w:ascii="Arial" w:hAnsi="Arial" w:cs="Arial"/>
          <w:shd w:val="clear" w:color="auto" w:fill="FFFFFF"/>
        </w:rPr>
      </w:pPr>
      <w:r>
        <w:rPr>
          <w:rStyle w:val="HTMLCite"/>
          <w:rFonts w:ascii="Arial" w:hAnsi="Arial" w:cs="Arial"/>
          <w:i w:val="0"/>
          <w:iCs w:val="0"/>
          <w:color w:val="006621"/>
          <w:sz w:val="21"/>
          <w:szCs w:val="21"/>
          <w:shd w:val="clear" w:color="auto" w:fill="FFFFFF"/>
        </w:rPr>
        <w:instrText xml:space="preserve">" </w:instrText>
      </w:r>
      <w:r>
        <w:rPr>
          <w:rStyle w:val="HTMLCite"/>
          <w:rFonts w:ascii="Arial" w:hAnsi="Arial" w:cs="Arial"/>
          <w:i w:val="0"/>
          <w:iCs w:val="0"/>
          <w:color w:val="006621"/>
          <w:sz w:val="21"/>
          <w:szCs w:val="21"/>
          <w:shd w:val="clear" w:color="auto" w:fill="FFFFFF"/>
        </w:rPr>
        <w:fldChar w:fldCharType="separate"/>
      </w:r>
      <w:r w:rsidRPr="008F646D">
        <w:rPr>
          <w:rStyle w:val="Hyperlink"/>
          <w:rFonts w:ascii="Arial" w:hAnsi="Arial" w:cs="Arial"/>
          <w:sz w:val="21"/>
          <w:szCs w:val="21"/>
          <w:shd w:val="clear" w:color="auto" w:fill="FFFFFF"/>
        </w:rPr>
        <w:t>https://nativeenergy.com/our-approach/carbon-offsets/</w:t>
      </w:r>
    </w:p>
    <w:p w:rsidR="00BD548A" w:rsidRDefault="00BD548A" w:rsidP="00BD548A">
      <w:pPr>
        <w:pStyle w:val="NoSpacing"/>
        <w:rPr>
          <w:rStyle w:val="HTMLCite"/>
          <w:rFonts w:ascii="Arial" w:hAnsi="Arial" w:cs="Arial"/>
          <w:i w:val="0"/>
          <w:iCs w:val="0"/>
          <w:color w:val="006621"/>
          <w:sz w:val="21"/>
          <w:szCs w:val="21"/>
          <w:shd w:val="clear" w:color="auto" w:fill="FFFFFF"/>
        </w:rPr>
      </w:pPr>
      <w:r>
        <w:rPr>
          <w:rStyle w:val="HTMLCite"/>
          <w:rFonts w:ascii="Arial" w:hAnsi="Arial" w:cs="Arial"/>
          <w:i w:val="0"/>
          <w:iCs w:val="0"/>
          <w:color w:val="006621"/>
          <w:sz w:val="21"/>
          <w:szCs w:val="21"/>
          <w:shd w:val="clear" w:color="auto" w:fill="FFFFFF"/>
        </w:rPr>
        <w:fldChar w:fldCharType="end"/>
      </w:r>
    </w:p>
    <w:p w:rsidR="00A4564E" w:rsidRPr="00A4564E" w:rsidRDefault="00A4564E" w:rsidP="00A4564E">
      <w:pPr>
        <w:pStyle w:val="NoSpacing"/>
        <w:rPr>
          <w:rFonts w:ascii="Times New Roman" w:hAnsi="Times New Roman" w:cs="Times New Roman"/>
          <w:sz w:val="24"/>
          <w:szCs w:val="24"/>
        </w:rPr>
      </w:pPr>
      <w:proofErr w:type="gramStart"/>
      <w:r w:rsidRPr="00B820ED">
        <w:rPr>
          <w:rFonts w:ascii="Times New Roman" w:hAnsi="Times New Roman" w:cs="Times New Roman"/>
          <w:b/>
          <w:i/>
          <w:sz w:val="28"/>
          <w:szCs w:val="28"/>
        </w:rPr>
        <w:t>And</w:t>
      </w:r>
      <w:proofErr w:type="gramEnd"/>
      <w:r w:rsidRPr="00A4564E">
        <w:rPr>
          <w:rFonts w:ascii="Times New Roman" w:hAnsi="Times New Roman" w:cs="Times New Roman"/>
          <w:sz w:val="24"/>
          <w:szCs w:val="24"/>
        </w:rPr>
        <w:t xml:space="preserve"> from Earth Day network</w:t>
      </w:r>
      <w:r w:rsidR="00C81F39">
        <w:rPr>
          <w:rFonts w:ascii="Times New Roman" w:hAnsi="Times New Roman" w:cs="Times New Roman"/>
          <w:sz w:val="24"/>
          <w:szCs w:val="24"/>
        </w:rPr>
        <w:t>:</w:t>
      </w:r>
      <w:r w:rsidRPr="00A4564E">
        <w:rPr>
          <w:rFonts w:ascii="Times New Roman" w:hAnsi="Times New Roman" w:cs="Times New Roman"/>
          <w:sz w:val="24"/>
          <w:szCs w:val="24"/>
        </w:rPr>
        <w:t xml:space="preserve"> </w:t>
      </w:r>
      <w:hyperlink r:id="rId9" w:tgtFrame="_top" w:history="1">
        <w:r w:rsidRPr="00A4564E">
          <w:rPr>
            <w:rStyle w:val="Hyperlink"/>
            <w:rFonts w:ascii="Times New Roman" w:hAnsi="Times New Roman" w:cs="Times New Roman"/>
            <w:color w:val="325881"/>
            <w:sz w:val="24"/>
            <w:szCs w:val="24"/>
          </w:rPr>
          <w:t>Help plant billions of trees around the world</w:t>
        </w:r>
      </w:hyperlink>
      <w:r w:rsidRPr="00A4564E">
        <w:rPr>
          <w:rFonts w:ascii="Times New Roman" w:hAnsi="Times New Roman" w:cs="Times New Roman"/>
          <w:sz w:val="24"/>
          <w:szCs w:val="24"/>
        </w:rPr>
        <w:t xml:space="preserve"> through the Canopy Project. With your support, we can seize the enormous benefits of trees, for people and planet! </w:t>
      </w:r>
    </w:p>
    <w:p w:rsidR="00A4564E" w:rsidRPr="00FF75A3" w:rsidRDefault="00A4564E" w:rsidP="00FF75A3">
      <w:pPr>
        <w:pStyle w:val="NormalWeb"/>
        <w:spacing w:after="300" w:line="360" w:lineRule="auto"/>
        <w:rPr>
          <w:rFonts w:ascii="Arial" w:hAnsi="Arial" w:cs="Arial"/>
          <w:color w:val="434343"/>
        </w:rPr>
      </w:pPr>
      <w:r>
        <w:rPr>
          <w:rFonts w:ascii="Arial" w:hAnsi="Arial" w:cs="Arial"/>
          <w:noProof/>
          <w:color w:val="325881"/>
        </w:rPr>
        <w:drawing>
          <wp:inline distT="0" distB="0" distL="0" distR="0">
            <wp:extent cx="2216150" cy="381000"/>
            <wp:effectExtent l="0" t="0" r="0" b="0"/>
            <wp:docPr id="2" name="Picture 2" descr="https://default.salsalabs.org/61994541-6f5d-4fc8-841c-e9003361f1cd/4a4b6274-7ae4-4e47-8319-2ea44fdaa57f.png">
              <a:hlinkClick xmlns:a="http://schemas.openxmlformats.org/drawingml/2006/main" r:id="rId10"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efault.salsalabs.org/61994541-6f5d-4fc8-841c-e9003361f1cd/4a4b6274-7ae4-4e47-8319-2ea44fdaa57f.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6150" cy="381000"/>
                    </a:xfrm>
                    <a:prstGeom prst="rect">
                      <a:avLst/>
                    </a:prstGeom>
                    <a:noFill/>
                    <a:ln>
                      <a:noFill/>
                    </a:ln>
                  </pic:spPr>
                </pic:pic>
              </a:graphicData>
            </a:graphic>
          </wp:inline>
        </w:drawing>
      </w:r>
    </w:p>
    <w:p w:rsidR="006F6188" w:rsidRPr="00B770ED" w:rsidRDefault="006F6188" w:rsidP="006F6188">
      <w:pPr>
        <w:pStyle w:val="NoSpacing"/>
        <w:rPr>
          <w:rFonts w:ascii="Times New Roman" w:hAnsi="Times New Roman" w:cs="Times New Roman"/>
          <w:b/>
          <w:color w:val="002060"/>
          <w:sz w:val="32"/>
          <w:szCs w:val="32"/>
        </w:rPr>
      </w:pPr>
      <w:r>
        <w:rPr>
          <w:rFonts w:ascii="Times New Roman" w:hAnsi="Times New Roman" w:cs="Times New Roman"/>
          <w:b/>
          <w:color w:val="002060"/>
          <w:sz w:val="32"/>
          <w:szCs w:val="32"/>
        </w:rPr>
        <w:tab/>
      </w:r>
      <w:r>
        <w:rPr>
          <w:rFonts w:ascii="Times New Roman" w:hAnsi="Times New Roman" w:cs="Times New Roman"/>
          <w:b/>
          <w:color w:val="002060"/>
          <w:sz w:val="32"/>
          <w:szCs w:val="32"/>
        </w:rPr>
        <w:tab/>
      </w:r>
      <w:r>
        <w:rPr>
          <w:rFonts w:ascii="Times New Roman" w:hAnsi="Times New Roman" w:cs="Times New Roman"/>
          <w:b/>
          <w:color w:val="002060"/>
          <w:sz w:val="32"/>
          <w:szCs w:val="32"/>
        </w:rPr>
        <w:tab/>
        <w:t xml:space="preserve">    ***************************</w:t>
      </w:r>
    </w:p>
    <w:p w:rsidR="006F6188" w:rsidRPr="003E3547" w:rsidRDefault="006F6188" w:rsidP="006F6188">
      <w:pPr>
        <w:pStyle w:val="NoSpacing"/>
        <w:jc w:val="center"/>
        <w:rPr>
          <w:rFonts w:ascii="Times New Roman" w:hAnsi="Times New Roman" w:cs="Times New Roman"/>
          <w:b/>
          <w:color w:val="002060"/>
          <w:sz w:val="32"/>
          <w:szCs w:val="32"/>
        </w:rPr>
      </w:pPr>
      <w:r>
        <w:rPr>
          <w:rFonts w:ascii="Times New Roman" w:hAnsi="Times New Roman" w:cs="Times New Roman"/>
          <w:b/>
          <w:color w:val="002060"/>
          <w:sz w:val="32"/>
          <w:szCs w:val="32"/>
        </w:rPr>
        <w:t>INFORMATION/</w:t>
      </w:r>
      <w:r w:rsidRPr="003E3547">
        <w:rPr>
          <w:rFonts w:ascii="Times New Roman" w:hAnsi="Times New Roman" w:cs="Times New Roman"/>
          <w:b/>
          <w:color w:val="002060"/>
          <w:sz w:val="32"/>
          <w:szCs w:val="32"/>
        </w:rPr>
        <w:t>RESOURCES</w:t>
      </w:r>
    </w:p>
    <w:p w:rsidR="006F6188" w:rsidRPr="00C26E45" w:rsidRDefault="006F6188" w:rsidP="006F6188">
      <w:pPr>
        <w:rPr>
          <w:b/>
          <w:color w:val="C00000"/>
        </w:rPr>
      </w:pPr>
      <w:r>
        <w:rPr>
          <w:b/>
          <w:color w:val="C00000"/>
        </w:rPr>
        <w:tab/>
      </w:r>
      <w:r>
        <w:rPr>
          <w:b/>
          <w:color w:val="C00000"/>
        </w:rPr>
        <w:tab/>
      </w:r>
      <w:r>
        <w:rPr>
          <w:b/>
          <w:color w:val="C00000"/>
        </w:rPr>
        <w:tab/>
        <w:t xml:space="preserve">      </w:t>
      </w:r>
      <w:r>
        <w:rPr>
          <w:rFonts w:ascii="Times New Roman" w:hAnsi="Times New Roman" w:cs="Times New Roman"/>
          <w:b/>
          <w:color w:val="002060"/>
          <w:sz w:val="32"/>
          <w:szCs w:val="32"/>
        </w:rPr>
        <w:t xml:space="preserve"> ***************************</w:t>
      </w:r>
    </w:p>
    <w:p w:rsidR="00FF75A3" w:rsidRPr="00FF75A3" w:rsidRDefault="00B5326F" w:rsidP="00FF75A3">
      <w:pPr>
        <w:pStyle w:val="NoSpacing"/>
        <w:rPr>
          <w:rFonts w:ascii="Times New Roman" w:hAnsi="Times New Roman" w:cs="Times New Roman"/>
          <w:b/>
          <w:i/>
          <w:sz w:val="28"/>
          <w:szCs w:val="28"/>
        </w:rPr>
      </w:pPr>
      <w:hyperlink r:id="rId12" w:tgtFrame="_blank" w:history="1">
        <w:r w:rsidR="00FF75A3" w:rsidRPr="00FF75A3">
          <w:rPr>
            <w:rStyle w:val="Hyperlink"/>
            <w:rFonts w:ascii="Times New Roman" w:eastAsia="Times New Roman" w:hAnsi="Times New Roman" w:cs="Times New Roman"/>
            <w:b/>
            <w:bCs/>
            <w:i/>
            <w:color w:val="auto"/>
            <w:sz w:val="28"/>
            <w:szCs w:val="28"/>
            <w:u w:val="none"/>
          </w:rPr>
          <w:t>UN chief warns INF treaty expiry increases missile threat</w:t>
        </w:r>
      </w:hyperlink>
      <w:r w:rsidR="00FF75A3" w:rsidRPr="00FF75A3">
        <w:rPr>
          <w:rFonts w:ascii="Times New Roman" w:hAnsi="Times New Roman" w:cs="Times New Roman"/>
          <w:b/>
          <w:i/>
          <w:sz w:val="28"/>
          <w:szCs w:val="28"/>
        </w:rPr>
        <w:t xml:space="preserve"> </w:t>
      </w:r>
    </w:p>
    <w:p w:rsidR="00FF75A3" w:rsidRPr="00FF75A3" w:rsidRDefault="00FF75A3" w:rsidP="00FF75A3">
      <w:pPr>
        <w:pStyle w:val="NoSpacing"/>
        <w:rPr>
          <w:rFonts w:ascii="Times New Roman" w:hAnsi="Times New Roman" w:cs="Times New Roman"/>
          <w:sz w:val="24"/>
          <w:szCs w:val="24"/>
        </w:rPr>
      </w:pPr>
      <w:r w:rsidRPr="00FF75A3">
        <w:rPr>
          <w:rFonts w:ascii="Times New Roman" w:hAnsi="Times New Roman" w:cs="Times New Roman"/>
          <w:sz w:val="24"/>
          <w:szCs w:val="24"/>
        </w:rPr>
        <w:t xml:space="preserve">United Nations Secretary-General Antonio </w:t>
      </w:r>
      <w:proofErr w:type="spellStart"/>
      <w:r w:rsidRPr="00FF75A3">
        <w:rPr>
          <w:rFonts w:ascii="Times New Roman" w:hAnsi="Times New Roman" w:cs="Times New Roman"/>
          <w:sz w:val="24"/>
          <w:szCs w:val="24"/>
        </w:rPr>
        <w:t>Guterres</w:t>
      </w:r>
      <w:proofErr w:type="spellEnd"/>
      <w:r w:rsidRPr="00FF75A3">
        <w:rPr>
          <w:rFonts w:ascii="Times New Roman" w:hAnsi="Times New Roman" w:cs="Times New Roman"/>
          <w:sz w:val="24"/>
          <w:szCs w:val="24"/>
        </w:rPr>
        <w:t xml:space="preserve"> this week voiced his concern over escalating tensions between states in possession of nuclear arms, warning that the expiration of the Intermediate-Range Nuclear Forces Treaty will increase threats posed by ballistic missiles. The United States has said it will pull out of the deal and develop new missiles since the Russians have declined to destroy theirs.</w:t>
      </w:r>
    </w:p>
    <w:p w:rsidR="00FF75A3" w:rsidRDefault="00FF75A3" w:rsidP="00A839D1">
      <w:pPr>
        <w:pStyle w:val="NoSpacing"/>
      </w:pPr>
    </w:p>
    <w:p w:rsidR="00A839D1" w:rsidRPr="00A839D1" w:rsidRDefault="00B5326F" w:rsidP="00A839D1">
      <w:pPr>
        <w:pStyle w:val="NoSpacing"/>
        <w:rPr>
          <w:rFonts w:ascii="Times New Roman" w:hAnsi="Times New Roman" w:cs="Times New Roman"/>
          <w:b/>
          <w:i/>
          <w:sz w:val="28"/>
          <w:szCs w:val="28"/>
        </w:rPr>
      </w:pPr>
      <w:hyperlink r:id="rId13" w:tgtFrame="_blank" w:history="1">
        <w:r w:rsidR="00A839D1" w:rsidRPr="00A839D1">
          <w:rPr>
            <w:rStyle w:val="Hyperlink"/>
            <w:rFonts w:ascii="Times New Roman" w:eastAsia="Times New Roman" w:hAnsi="Times New Roman" w:cs="Times New Roman"/>
            <w:b/>
            <w:bCs/>
            <w:i/>
            <w:color w:val="auto"/>
            <w:sz w:val="28"/>
            <w:szCs w:val="28"/>
            <w:u w:val="none"/>
          </w:rPr>
          <w:t>UNICEF builds schools from plastic waste in Cote d'Ivoire</w:t>
        </w:r>
      </w:hyperlink>
      <w:r w:rsidR="00A839D1" w:rsidRPr="00A839D1">
        <w:rPr>
          <w:rFonts w:ascii="Times New Roman" w:hAnsi="Times New Roman" w:cs="Times New Roman"/>
          <w:b/>
          <w:i/>
          <w:sz w:val="28"/>
          <w:szCs w:val="28"/>
        </w:rPr>
        <w:t xml:space="preserve"> </w:t>
      </w:r>
    </w:p>
    <w:p w:rsidR="00A839D1" w:rsidRDefault="00A839D1" w:rsidP="00A839D1">
      <w:pPr>
        <w:pStyle w:val="NoSpacing"/>
        <w:rPr>
          <w:rFonts w:ascii="Times New Roman" w:hAnsi="Times New Roman" w:cs="Times New Roman"/>
          <w:sz w:val="24"/>
          <w:szCs w:val="24"/>
        </w:rPr>
      </w:pPr>
      <w:r w:rsidRPr="00A839D1">
        <w:rPr>
          <w:rFonts w:ascii="Times New Roman" w:hAnsi="Times New Roman" w:cs="Times New Roman"/>
          <w:sz w:val="24"/>
          <w:szCs w:val="24"/>
        </w:rPr>
        <w:t>UNICEF is working in partnership with a Colombian social enterprise to build a factory in Cote d'Ivoire that will convert plastic waste into building blocks for the construction of schools. "This factory will be at the cutting edge of smart, scalable solutions for some of the major education challenges that Africa's children and communities face," says UNICEF executive director Henrietta Fore.</w:t>
      </w:r>
    </w:p>
    <w:p w:rsidR="00A839D1" w:rsidRPr="00A839D1" w:rsidRDefault="00A839D1" w:rsidP="00A839D1">
      <w:pPr>
        <w:pStyle w:val="NoSpacing"/>
        <w:rPr>
          <w:rFonts w:ascii="Times New Roman" w:hAnsi="Times New Roman" w:cs="Times New Roman"/>
          <w:sz w:val="24"/>
          <w:szCs w:val="24"/>
        </w:rPr>
      </w:pPr>
    </w:p>
    <w:p w:rsidR="007876AF" w:rsidRPr="007876AF" w:rsidRDefault="007876AF" w:rsidP="007876AF">
      <w:pPr>
        <w:pStyle w:val="NoSpacing"/>
        <w:rPr>
          <w:rFonts w:ascii="Times New Roman" w:hAnsi="Times New Roman" w:cs="Times New Roman"/>
          <w:b/>
          <w:i/>
          <w:sz w:val="28"/>
          <w:szCs w:val="28"/>
        </w:rPr>
      </w:pPr>
      <w:r w:rsidRPr="007876AF">
        <w:rPr>
          <w:rFonts w:ascii="Times New Roman" w:hAnsi="Times New Roman" w:cs="Times New Roman"/>
          <w:b/>
          <w:i/>
          <w:sz w:val="28"/>
          <w:szCs w:val="28"/>
        </w:rPr>
        <w:t>Youth</w:t>
      </w:r>
      <w:r>
        <w:rPr>
          <w:rFonts w:ascii="Times New Roman" w:hAnsi="Times New Roman" w:cs="Times New Roman"/>
          <w:b/>
          <w:i/>
          <w:sz w:val="28"/>
          <w:szCs w:val="28"/>
        </w:rPr>
        <w:t xml:space="preserve"> and the Earth</w:t>
      </w:r>
    </w:p>
    <w:p w:rsidR="007876AF" w:rsidRPr="007876AF" w:rsidRDefault="007876AF" w:rsidP="007876AF">
      <w:pPr>
        <w:pStyle w:val="NoSpacing"/>
        <w:rPr>
          <w:rFonts w:ascii="Times New Roman" w:hAnsi="Times New Roman" w:cs="Times New Roman"/>
          <w:sz w:val="24"/>
          <w:szCs w:val="24"/>
        </w:rPr>
      </w:pPr>
      <w:r w:rsidRPr="007876AF">
        <w:rPr>
          <w:rFonts w:ascii="Times New Roman" w:hAnsi="Times New Roman" w:cs="Times New Roman"/>
          <w:sz w:val="24"/>
          <w:szCs w:val="24"/>
        </w:rPr>
        <w:lastRenderedPageBreak/>
        <w:t xml:space="preserve">A link to a site for youth involvement in </w:t>
      </w:r>
      <w:proofErr w:type="spellStart"/>
      <w:r w:rsidRPr="007876AF">
        <w:rPr>
          <w:rFonts w:ascii="Times New Roman" w:hAnsi="Times New Roman" w:cs="Times New Roman"/>
          <w:sz w:val="24"/>
          <w:szCs w:val="24"/>
        </w:rPr>
        <w:t>Laudata</w:t>
      </w:r>
      <w:proofErr w:type="spellEnd"/>
      <w:r w:rsidRPr="007876AF">
        <w:rPr>
          <w:rFonts w:ascii="Times New Roman" w:hAnsi="Times New Roman" w:cs="Times New Roman"/>
          <w:sz w:val="24"/>
          <w:szCs w:val="24"/>
        </w:rPr>
        <w:t xml:space="preserve"> Si (the month of prayer and action on behalf of our common home begins Sept. 1).  This might be of interest to your students and youth groups. </w:t>
      </w:r>
    </w:p>
    <w:p w:rsidR="007876AF" w:rsidRPr="007876AF" w:rsidRDefault="00B5326F" w:rsidP="007876AF">
      <w:pPr>
        <w:pStyle w:val="NoSpacing"/>
        <w:rPr>
          <w:rFonts w:ascii="Times New Roman" w:hAnsi="Times New Roman" w:cs="Times New Roman"/>
          <w:sz w:val="24"/>
          <w:szCs w:val="24"/>
        </w:rPr>
      </w:pPr>
      <w:hyperlink r:id="rId14" w:tgtFrame="_blank" w:history="1">
        <w:r w:rsidR="007876AF" w:rsidRPr="007876AF">
          <w:rPr>
            <w:rStyle w:val="Hyperlink"/>
            <w:rFonts w:ascii="Times New Roman" w:hAnsi="Times New Roman" w:cs="Times New Roman"/>
            <w:sz w:val="24"/>
            <w:szCs w:val="24"/>
          </w:rPr>
          <w:t>https://laudatosigeneration.org/</w:t>
        </w:r>
      </w:hyperlink>
    </w:p>
    <w:p w:rsidR="00BD548A" w:rsidRDefault="007876AF" w:rsidP="007876AF">
      <w:pPr>
        <w:pStyle w:val="NoSpacing"/>
        <w:jc w:val="center"/>
        <w:rPr>
          <w:rFonts w:ascii="Times New Roman" w:hAnsi="Times New Roman" w:cs="Times New Roman"/>
          <w:sz w:val="24"/>
          <w:szCs w:val="24"/>
        </w:rPr>
      </w:pPr>
      <w:r>
        <w:rPr>
          <w:rFonts w:ascii="Times New Roman" w:hAnsi="Times New Roman" w:cs="Times New Roman"/>
          <w:sz w:val="24"/>
          <w:szCs w:val="24"/>
        </w:rPr>
        <w:t>(</w:t>
      </w:r>
      <w:r w:rsidR="002E1B27">
        <w:rPr>
          <w:rFonts w:ascii="Times New Roman" w:hAnsi="Times New Roman" w:cs="Times New Roman"/>
          <w:sz w:val="24"/>
          <w:szCs w:val="24"/>
        </w:rPr>
        <w:t>Courtesy</w:t>
      </w:r>
      <w:r>
        <w:rPr>
          <w:rFonts w:ascii="Times New Roman" w:hAnsi="Times New Roman" w:cs="Times New Roman"/>
          <w:sz w:val="24"/>
          <w:szCs w:val="24"/>
        </w:rPr>
        <w:t xml:space="preserve"> of Sr. Sara Sanders)</w:t>
      </w:r>
    </w:p>
    <w:p w:rsidR="00B820ED" w:rsidRPr="00B820ED" w:rsidRDefault="00B820ED" w:rsidP="007876AF">
      <w:pPr>
        <w:pStyle w:val="NoSpacing"/>
        <w:jc w:val="center"/>
        <w:rPr>
          <w:rFonts w:ascii="Times New Roman" w:hAnsi="Times New Roman" w:cs="Times New Roman"/>
          <w:sz w:val="24"/>
          <w:szCs w:val="24"/>
        </w:rPr>
      </w:pPr>
    </w:p>
    <w:p w:rsidR="00B820ED" w:rsidRDefault="00B820ED" w:rsidP="00B820ED">
      <w:pPr>
        <w:pStyle w:val="NormalWeb"/>
        <w:rPr>
          <w:rFonts w:ascii="Arial" w:hAnsi="Arial" w:cs="Arial"/>
        </w:rPr>
      </w:pPr>
      <w:r w:rsidRPr="00B820ED">
        <w:rPr>
          <w:rStyle w:val="Strong"/>
          <w:i/>
          <w:sz w:val="28"/>
          <w:szCs w:val="28"/>
        </w:rPr>
        <w:t>Congress Approves Budget Deal</w:t>
      </w:r>
      <w:r w:rsidRPr="00B820ED">
        <w:t xml:space="preserve"> </w:t>
      </w:r>
      <w:r w:rsidRPr="00B820ED">
        <w:br/>
        <w:t>Following approval by the House last week the Senate voted in favor of the two-year budget agreement worked out between the White House and congressional Democrats on Aug. 1. The agreement sets funding levels for appropriations until 2021, raising spending by $320 billion, lifting the debt ceiling for two years and allowing the Budget Control Act of 2011 to expire. President Trump has indicated that he will sign the bill. The passage of the budget deal clears the way for Congress to adjourn for the next five weeks, reconvening on Sept. 8. CHA will provide an action alert next week with messages to take to members of Congress over the August break</w:t>
      </w:r>
      <w:r>
        <w:rPr>
          <w:rFonts w:ascii="Arial" w:hAnsi="Arial" w:cs="Arial"/>
        </w:rPr>
        <w:t>.</w:t>
      </w:r>
    </w:p>
    <w:p w:rsidR="00B820ED" w:rsidRPr="007876AF" w:rsidRDefault="00B820ED" w:rsidP="00B820ED">
      <w:pPr>
        <w:pStyle w:val="NoSpacing"/>
        <w:rPr>
          <w:rFonts w:ascii="Times New Roman" w:hAnsi="Times New Roman" w:cs="Times New Roman"/>
          <w:sz w:val="24"/>
          <w:szCs w:val="24"/>
        </w:rPr>
      </w:pPr>
    </w:p>
    <w:sectPr w:rsidR="00B820ED" w:rsidRPr="007876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mericana BT">
    <w:panose1 w:val="02020504070506090904"/>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188"/>
    <w:rsid w:val="001446B2"/>
    <w:rsid w:val="002729AF"/>
    <w:rsid w:val="002E1B27"/>
    <w:rsid w:val="002F735F"/>
    <w:rsid w:val="00483CD6"/>
    <w:rsid w:val="004A731A"/>
    <w:rsid w:val="004F2F26"/>
    <w:rsid w:val="006F6188"/>
    <w:rsid w:val="007034DC"/>
    <w:rsid w:val="00737E74"/>
    <w:rsid w:val="007637A8"/>
    <w:rsid w:val="007876AF"/>
    <w:rsid w:val="008C3A65"/>
    <w:rsid w:val="00A4564E"/>
    <w:rsid w:val="00A52490"/>
    <w:rsid w:val="00A839D1"/>
    <w:rsid w:val="00AE425C"/>
    <w:rsid w:val="00B0135E"/>
    <w:rsid w:val="00B13FDB"/>
    <w:rsid w:val="00B5326F"/>
    <w:rsid w:val="00B820ED"/>
    <w:rsid w:val="00B84D1E"/>
    <w:rsid w:val="00BD548A"/>
    <w:rsid w:val="00C81F39"/>
    <w:rsid w:val="00D76028"/>
    <w:rsid w:val="00F77761"/>
    <w:rsid w:val="00FB5A10"/>
    <w:rsid w:val="00FF7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ABA99"/>
  <w15:chartTrackingRefBased/>
  <w15:docId w15:val="{08ACE5AF-6F0E-4E38-A3F6-9BACD3F07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18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6188"/>
    <w:pPr>
      <w:spacing w:after="0" w:line="240" w:lineRule="auto"/>
    </w:pPr>
  </w:style>
  <w:style w:type="paragraph" w:styleId="NormalWeb">
    <w:name w:val="Normal (Web)"/>
    <w:basedOn w:val="Normal"/>
    <w:uiPriority w:val="99"/>
    <w:unhideWhenUsed/>
    <w:rsid w:val="00483CD6"/>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A52490"/>
    <w:rPr>
      <w:b/>
      <w:bCs/>
    </w:rPr>
  </w:style>
  <w:style w:type="character" w:styleId="Hyperlink">
    <w:name w:val="Hyperlink"/>
    <w:basedOn w:val="DefaultParagraphFont"/>
    <w:uiPriority w:val="99"/>
    <w:unhideWhenUsed/>
    <w:rsid w:val="00A839D1"/>
    <w:rPr>
      <w:color w:val="003399"/>
      <w:u w:val="single"/>
    </w:rPr>
  </w:style>
  <w:style w:type="character" w:styleId="HTMLCite">
    <w:name w:val="HTML Cite"/>
    <w:basedOn w:val="DefaultParagraphFont"/>
    <w:uiPriority w:val="99"/>
    <w:semiHidden/>
    <w:unhideWhenUsed/>
    <w:rsid w:val="00BD548A"/>
    <w:rPr>
      <w:i/>
      <w:iCs/>
    </w:rPr>
  </w:style>
  <w:style w:type="character" w:styleId="FollowedHyperlink">
    <w:name w:val="FollowedHyperlink"/>
    <w:basedOn w:val="DefaultParagraphFont"/>
    <w:uiPriority w:val="99"/>
    <w:semiHidden/>
    <w:unhideWhenUsed/>
    <w:rsid w:val="00BD54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809488">
      <w:bodyDiv w:val="1"/>
      <w:marLeft w:val="0"/>
      <w:marRight w:val="0"/>
      <w:marTop w:val="0"/>
      <w:marBottom w:val="0"/>
      <w:divBdr>
        <w:top w:val="none" w:sz="0" w:space="0" w:color="auto"/>
        <w:left w:val="none" w:sz="0" w:space="0" w:color="auto"/>
        <w:bottom w:val="none" w:sz="0" w:space="0" w:color="auto"/>
        <w:right w:val="none" w:sz="0" w:space="0" w:color="auto"/>
      </w:divBdr>
    </w:div>
    <w:div w:id="442042137">
      <w:bodyDiv w:val="1"/>
      <w:marLeft w:val="0"/>
      <w:marRight w:val="0"/>
      <w:marTop w:val="0"/>
      <w:marBottom w:val="0"/>
      <w:divBdr>
        <w:top w:val="none" w:sz="0" w:space="0" w:color="auto"/>
        <w:left w:val="none" w:sz="0" w:space="0" w:color="auto"/>
        <w:bottom w:val="none" w:sz="0" w:space="0" w:color="auto"/>
        <w:right w:val="none" w:sz="0" w:space="0" w:color="auto"/>
      </w:divBdr>
    </w:div>
    <w:div w:id="513308504">
      <w:bodyDiv w:val="1"/>
      <w:marLeft w:val="0"/>
      <w:marRight w:val="0"/>
      <w:marTop w:val="0"/>
      <w:marBottom w:val="0"/>
      <w:divBdr>
        <w:top w:val="none" w:sz="0" w:space="0" w:color="auto"/>
        <w:left w:val="none" w:sz="0" w:space="0" w:color="auto"/>
        <w:bottom w:val="none" w:sz="0" w:space="0" w:color="auto"/>
        <w:right w:val="none" w:sz="0" w:space="0" w:color="auto"/>
      </w:divBdr>
    </w:div>
    <w:div w:id="532158244">
      <w:bodyDiv w:val="1"/>
      <w:marLeft w:val="0"/>
      <w:marRight w:val="0"/>
      <w:marTop w:val="0"/>
      <w:marBottom w:val="0"/>
      <w:divBdr>
        <w:top w:val="none" w:sz="0" w:space="0" w:color="auto"/>
        <w:left w:val="none" w:sz="0" w:space="0" w:color="auto"/>
        <w:bottom w:val="none" w:sz="0" w:space="0" w:color="auto"/>
        <w:right w:val="none" w:sz="0" w:space="0" w:color="auto"/>
      </w:divBdr>
    </w:div>
    <w:div w:id="543254329">
      <w:bodyDiv w:val="1"/>
      <w:marLeft w:val="0"/>
      <w:marRight w:val="0"/>
      <w:marTop w:val="0"/>
      <w:marBottom w:val="0"/>
      <w:divBdr>
        <w:top w:val="none" w:sz="0" w:space="0" w:color="auto"/>
        <w:left w:val="none" w:sz="0" w:space="0" w:color="auto"/>
        <w:bottom w:val="none" w:sz="0" w:space="0" w:color="auto"/>
        <w:right w:val="none" w:sz="0" w:space="0" w:color="auto"/>
      </w:divBdr>
    </w:div>
    <w:div w:id="578757456">
      <w:bodyDiv w:val="1"/>
      <w:marLeft w:val="0"/>
      <w:marRight w:val="0"/>
      <w:marTop w:val="0"/>
      <w:marBottom w:val="0"/>
      <w:divBdr>
        <w:top w:val="none" w:sz="0" w:space="0" w:color="auto"/>
        <w:left w:val="none" w:sz="0" w:space="0" w:color="auto"/>
        <w:bottom w:val="none" w:sz="0" w:space="0" w:color="auto"/>
        <w:right w:val="none" w:sz="0" w:space="0" w:color="auto"/>
      </w:divBdr>
    </w:div>
    <w:div w:id="1213269497">
      <w:bodyDiv w:val="1"/>
      <w:marLeft w:val="0"/>
      <w:marRight w:val="0"/>
      <w:marTop w:val="0"/>
      <w:marBottom w:val="0"/>
      <w:divBdr>
        <w:top w:val="none" w:sz="0" w:space="0" w:color="auto"/>
        <w:left w:val="none" w:sz="0" w:space="0" w:color="auto"/>
        <w:bottom w:val="none" w:sz="0" w:space="0" w:color="auto"/>
        <w:right w:val="none" w:sz="0" w:space="0" w:color="auto"/>
      </w:divBdr>
    </w:div>
    <w:div w:id="1239293607">
      <w:bodyDiv w:val="1"/>
      <w:marLeft w:val="0"/>
      <w:marRight w:val="0"/>
      <w:marTop w:val="0"/>
      <w:marBottom w:val="0"/>
      <w:divBdr>
        <w:top w:val="none" w:sz="0" w:space="0" w:color="auto"/>
        <w:left w:val="none" w:sz="0" w:space="0" w:color="auto"/>
        <w:bottom w:val="none" w:sz="0" w:space="0" w:color="auto"/>
        <w:right w:val="none" w:sz="0" w:space="0" w:color="auto"/>
      </w:divBdr>
    </w:div>
    <w:div w:id="1277368438">
      <w:bodyDiv w:val="1"/>
      <w:marLeft w:val="0"/>
      <w:marRight w:val="0"/>
      <w:marTop w:val="0"/>
      <w:marBottom w:val="0"/>
      <w:divBdr>
        <w:top w:val="none" w:sz="0" w:space="0" w:color="auto"/>
        <w:left w:val="none" w:sz="0" w:space="0" w:color="auto"/>
        <w:bottom w:val="none" w:sz="0" w:space="0" w:color="auto"/>
        <w:right w:val="none" w:sz="0" w:space="0" w:color="auto"/>
      </w:divBdr>
    </w:div>
    <w:div w:id="1643272596">
      <w:bodyDiv w:val="1"/>
      <w:marLeft w:val="0"/>
      <w:marRight w:val="0"/>
      <w:marTop w:val="0"/>
      <w:marBottom w:val="0"/>
      <w:divBdr>
        <w:top w:val="none" w:sz="0" w:space="0" w:color="auto"/>
        <w:left w:val="none" w:sz="0" w:space="0" w:color="auto"/>
        <w:bottom w:val="none" w:sz="0" w:space="0" w:color="auto"/>
        <w:right w:val="none" w:sz="0" w:space="0" w:color="auto"/>
      </w:divBdr>
    </w:div>
    <w:div w:id="1726177828">
      <w:bodyDiv w:val="1"/>
      <w:marLeft w:val="0"/>
      <w:marRight w:val="0"/>
      <w:marTop w:val="0"/>
      <w:marBottom w:val="0"/>
      <w:divBdr>
        <w:top w:val="none" w:sz="0" w:space="0" w:color="auto"/>
        <w:left w:val="none" w:sz="0" w:space="0" w:color="auto"/>
        <w:bottom w:val="none" w:sz="0" w:space="0" w:color="auto"/>
        <w:right w:val="none" w:sz="0" w:space="0" w:color="auto"/>
      </w:divBdr>
    </w:div>
    <w:div w:id="1733238594">
      <w:bodyDiv w:val="1"/>
      <w:marLeft w:val="0"/>
      <w:marRight w:val="0"/>
      <w:marTop w:val="0"/>
      <w:marBottom w:val="0"/>
      <w:divBdr>
        <w:top w:val="none" w:sz="0" w:space="0" w:color="auto"/>
        <w:left w:val="none" w:sz="0" w:space="0" w:color="auto"/>
        <w:bottom w:val="none" w:sz="0" w:space="0" w:color="auto"/>
        <w:right w:val="none" w:sz="0" w:space="0" w:color="auto"/>
      </w:divBdr>
    </w:div>
    <w:div w:id="1923488378">
      <w:bodyDiv w:val="1"/>
      <w:marLeft w:val="0"/>
      <w:marRight w:val="0"/>
      <w:marTop w:val="0"/>
      <w:marBottom w:val="0"/>
      <w:divBdr>
        <w:top w:val="none" w:sz="0" w:space="0" w:color="auto"/>
        <w:left w:val="none" w:sz="0" w:space="0" w:color="auto"/>
        <w:bottom w:val="none" w:sz="0" w:space="0" w:color="auto"/>
        <w:right w:val="none" w:sz="0" w:space="0" w:color="auto"/>
      </w:divBdr>
      <w:divsChild>
        <w:div w:id="919683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ck.everyaction.com/k/8629117/83834145/559536570?nvep=ew0KICAiVGVuYW50VXJpIjogIm5ncHZhbjovL3Zhbi9DQkQvQ0JELzEvNjE0MjkiLA0KICAiRGlzdHJpYnV0aW9uVW5pcXVlSWQiOiAiNzQ0ZDgzYjktZTdiMS1lOTExLWJjZDAtMjgxODc4MzkxZWZiIiwNCiAgIkVtYWlsQWRkcmVzcyI6ICJkc21pdGhAY3NqbGEub3JnIg0KfQ%3D%3D&amp;hmac=Vg9xeTUSZRCjIR-pMukvXQBRvXseZ45aKLt0wlMqYfw=&amp;sourceid=1005295&amp;utm_source=action&amp;utm_medium=email&amp;emci=c954f799-0ca8-e911-bcd0-281878391efb&amp;emdi=744d83b9-e7b1-e911-bcd0-281878391efb&amp;ceid=650609&amp;smartlinkdata=JmZuPURpYW5lJmxuPVNtaXRoJmVtPWRzbWl0aCU0MGNzamxhLm9yZyZhZGQxPTExOTk5K0NoYWxvbitSZCsmY2k9TG9zK0FuZ2VsZXMmc3Q9Q0EmcGM9OTAwNDkmbXA9MzEwODg5MjExOSZtcGNjPVVTJnA9U3IuJmM9VVM%3D" TargetMode="External"/><Relationship Id="rId13" Type="http://schemas.openxmlformats.org/officeDocument/2006/relationships/hyperlink" Target="http://r.smartbrief.com/resp/lHxeCCjbkDDiheqbCieHdeCicNhiey?format=multipart" TargetMode="External"/><Relationship Id="rId3" Type="http://schemas.openxmlformats.org/officeDocument/2006/relationships/webSettings" Target="webSettings.xml"/><Relationship Id="rId7" Type="http://schemas.openxmlformats.org/officeDocument/2006/relationships/hyperlink" Target="http://org2.salsalabs.com/dia/track.jsp?v=2&amp;c=qp1i8%2FEBaLzpePqb1ieE0bn8cUgOmeNv" TargetMode="External"/><Relationship Id="rId12" Type="http://schemas.openxmlformats.org/officeDocument/2006/relationships/hyperlink" Target="http://r.smartbrief.com/resp/lIeuCCjbkDDihIbHCieHdeCicNFakH?format=multipart"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org2.salsalabs.com/dia/track.jsp?v=2&amp;c=CBkO%2FUJF3QKOt6%2FlElHq%2BLn8cUgOmeNv" TargetMode="External"/><Relationship Id="rId11" Type="http://schemas.openxmlformats.org/officeDocument/2006/relationships/image" Target="media/image2.png"/><Relationship Id="rId5" Type="http://schemas.openxmlformats.org/officeDocument/2006/relationships/hyperlink" Target="https://www.google.com/search?source=hp&amp;ei=coFAXYKMA6H59AP_wrLYDQ&amp;q=address+for+senator+mitch+mcconnell&amp;oq=address+for+Senator+Mitch+McConnell&amp;gs_l=psy-ab.1.0.0j0i22i30.2821.16535..20981...0.0..0.327.3036.35j3-1......0....1..gws-wiz.......35i39j0i131j0i67j0i131i67j35i305i39j0i20i263j0i131i20i263.ONb_KNVytUw" TargetMode="External"/><Relationship Id="rId15" Type="http://schemas.openxmlformats.org/officeDocument/2006/relationships/fontTable" Target="fontTable.xml"/><Relationship Id="rId10" Type="http://schemas.openxmlformats.org/officeDocument/2006/relationships/hyperlink" Target="https://default.salsalabs.org/T2dd698db-501a-4120-8d38-c87ab65a4cba/7e44523c-d9d2-489e-adb0-45eb039f29f9" TargetMode="External"/><Relationship Id="rId4" Type="http://schemas.openxmlformats.org/officeDocument/2006/relationships/image" Target="media/image1.jpeg"/><Relationship Id="rId9" Type="http://schemas.openxmlformats.org/officeDocument/2006/relationships/hyperlink" Target="https://default.salsalabs.org/T313d1264-f4e8-457b-8056-10c3eb9d5158/7e44523c-d9d2-489e-adb0-45eb039f29f9" TargetMode="External"/><Relationship Id="rId14" Type="http://schemas.openxmlformats.org/officeDocument/2006/relationships/hyperlink" Target="https://laudatosigener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975</Words>
  <Characters>5563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Smith</dc:creator>
  <cp:keywords/>
  <dc:description/>
  <cp:lastModifiedBy>Diane Smith</cp:lastModifiedBy>
  <cp:revision>29</cp:revision>
  <dcterms:created xsi:type="dcterms:W3CDTF">2019-07-25T17:11:00Z</dcterms:created>
  <dcterms:modified xsi:type="dcterms:W3CDTF">2019-08-05T17:09:00Z</dcterms:modified>
</cp:coreProperties>
</file>