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36" w:rsidRDefault="009E4236" w:rsidP="009E4236">
      <w:pPr>
        <w:shd w:val="clear" w:color="auto" w:fill="FFFFFF"/>
        <w:spacing w:before="375" w:after="0" w:line="450" w:lineRule="atLeast"/>
        <w:ind w:left="2160" w:firstLine="720"/>
        <w:outlineLvl w:val="2"/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noProof/>
          <w:color w:val="3F0D12"/>
          <w:spacing w:val="-3"/>
          <w:sz w:val="28"/>
          <w:szCs w:val="28"/>
        </w:rPr>
        <w:drawing>
          <wp:inline distT="0" distB="0" distL="0" distR="0">
            <wp:extent cx="2679700" cy="19494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970912150602301605579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36" w:rsidRPr="009E4236" w:rsidRDefault="009E4236" w:rsidP="009E4236">
      <w:pPr>
        <w:shd w:val="clear" w:color="auto" w:fill="FFFFFF"/>
        <w:spacing w:before="375" w:after="0" w:line="450" w:lineRule="atLeast"/>
        <w:ind w:left="1440" w:firstLine="720"/>
        <w:outlineLvl w:val="2"/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  <w:t xml:space="preserve">A Prayer for Migrants at the US/Mexico Border                                                                         </w:t>
      </w:r>
    </w:p>
    <w:p w:rsidR="009E4236" w:rsidRPr="009E4236" w:rsidRDefault="009E4236" w:rsidP="009E4236">
      <w:pPr>
        <w:shd w:val="clear" w:color="auto" w:fill="FFFFFF"/>
        <w:spacing w:before="375" w:after="0" w:line="450" w:lineRule="atLeast"/>
        <w:ind w:left="720" w:firstLine="720"/>
        <w:outlineLvl w:val="2"/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  <w:t>An Encounter with Silence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Loving God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 come before you to pray for my brothers and sisters,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your children and members of Christ’s body,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at the southern border of the United States today. 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What we read of their suffering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seems nothing less than a Passion for thousands.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Little children crowded into cells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where they scarcely have room to stand.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Without decent sanitation or food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separated from their families,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the older ones taking care of the younger.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God of mercy,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 believe that you live within whatever and whoever I am,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the ground of my existence, its gracious cause and hope,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its true future, its blessed promise of eternal life.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 could not always have said so much.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But now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 xml:space="preserve"> through your grace I do believe it.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But God of all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 am shaken in that faith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when I read of what is happening on the threshold of my country.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lastRenderedPageBreak/>
        <w:t xml:space="preserve">Are not the 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women and men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 xml:space="preserve"> and children there also vessels of your eternal presence?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Many of them, most perhaps, from what we call the Northern Triangle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have indeed been baptized.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But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 xml:space="preserve"> your incarnate Word is addressed to all of them.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Your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 xml:space="preserve"> Spirit of freedom hovers over all of them. 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Who will speak your Word and give your Spirit to them now?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How will the freedom and responsibility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the integrity and compassion Christ came to secure for us all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come now to our country and its leaders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in this time of squalor and rejection,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if those are even words strong enough for what is happening?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Can I continue to believe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that you are more interior to my soul than I am to myself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without confessing the same truth for every soul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on the border in Arizona and New Mexico and Texas?   </w:t>
      </w:r>
    </w:p>
    <w:p w:rsidR="009E4236" w:rsidRPr="009E4236" w:rsidRDefault="009E4236" w:rsidP="009E4236">
      <w:pPr>
        <w:shd w:val="clear" w:color="auto" w:fill="FFFFFF"/>
        <w:spacing w:after="375" w:line="240" w:lineRule="auto"/>
        <w:ind w:left="1530"/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</w:pP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Oh, gracious God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you are silent. 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But give us, I beg, the words and wisdom</w:t>
      </w:r>
      <w:proofErr w:type="gramStart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t>,</w:t>
      </w:r>
      <w:proofErr w:type="gramEnd"/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the courage and yes also the tact,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not to speak empty words about your presence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while others of your children,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your children and ours,</w:t>
      </w:r>
      <w:r w:rsidRPr="009E4236">
        <w:rPr>
          <w:rFonts w:ascii="Times New Roman" w:eastAsia="Times New Roman" w:hAnsi="Times New Roman" w:cs="Times New Roman"/>
          <w:color w:val="4A4A4A"/>
          <w:spacing w:val="3"/>
          <w:sz w:val="28"/>
          <w:szCs w:val="28"/>
        </w:rPr>
        <w:br/>
        <w:t>are suffering what seems worse than death.</w:t>
      </w:r>
    </w:p>
    <w:p w:rsidR="000C74F7" w:rsidRPr="009E4236" w:rsidRDefault="009E4236" w:rsidP="009E4236">
      <w:pPr>
        <w:ind w:left="1530"/>
        <w:jc w:val="center"/>
        <w:rPr>
          <w:rFonts w:ascii="Times New Roman" w:hAnsi="Times New Roman" w:cs="Times New Roman"/>
          <w:sz w:val="28"/>
          <w:szCs w:val="28"/>
        </w:rPr>
      </w:pPr>
      <w:r w:rsidRPr="009E4236">
        <w:rPr>
          <w:rFonts w:ascii="Times New Roman" w:hAnsi="Times New Roman" w:cs="Times New Roman"/>
          <w:sz w:val="28"/>
          <w:szCs w:val="28"/>
        </w:rPr>
        <w:t>Prayer by</w:t>
      </w:r>
      <w:r w:rsidRPr="009E4236"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  <w:t xml:space="preserve"> Leo J. O</w:t>
      </w:r>
      <w:r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  <w:t>’</w:t>
      </w:r>
      <w:r w:rsidRPr="009E4236">
        <w:rPr>
          <w:rFonts w:ascii="Times New Roman" w:eastAsia="Times New Roman" w:hAnsi="Times New Roman" w:cs="Times New Roman"/>
          <w:i/>
          <w:iCs/>
          <w:color w:val="3F0D12"/>
          <w:spacing w:val="-3"/>
          <w:sz w:val="28"/>
          <w:szCs w:val="28"/>
        </w:rPr>
        <w:t>Donovan, SJ</w:t>
      </w:r>
    </w:p>
    <w:sectPr w:rsidR="000C74F7" w:rsidRPr="009E4236" w:rsidSect="009E4236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36"/>
    <w:rsid w:val="000C74F7"/>
    <w:rsid w:val="009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A96E"/>
  <w15:chartTrackingRefBased/>
  <w15:docId w15:val="{8A6CDE3C-4D8B-4043-8207-CB38CE94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4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42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E42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4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872">
          <w:marLeft w:val="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9674">
                  <w:marLeft w:val="0"/>
                  <w:marRight w:val="0"/>
                  <w:marTop w:val="52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D8D2CC"/>
                    <w:right w:val="none" w:sz="0" w:space="0" w:color="auto"/>
                  </w:divBdr>
                </w:div>
              </w:divsChild>
            </w:div>
            <w:div w:id="1011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8D2CC"/>
                        <w:right w:val="none" w:sz="0" w:space="0" w:color="auto"/>
                      </w:divBdr>
                      <w:divsChild>
                        <w:div w:id="1647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65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8D2CC"/>
                        <w:right w:val="none" w:sz="0" w:space="0" w:color="auto"/>
                      </w:divBdr>
                      <w:divsChild>
                        <w:div w:id="964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2019-09-23T16:40:00Z</dcterms:created>
  <dcterms:modified xsi:type="dcterms:W3CDTF">2019-09-23T16:49:00Z</dcterms:modified>
</cp:coreProperties>
</file>