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86D" w:rsidRDefault="0028286D" w:rsidP="0028286D">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88627B" w:rsidRDefault="0028286D" w:rsidP="0088627B">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October 28, 2019 </w:t>
      </w:r>
    </w:p>
    <w:p w:rsidR="00957D76" w:rsidRPr="009A1A7B" w:rsidRDefault="00957D76" w:rsidP="009A1A7B">
      <w:pPr>
        <w:pStyle w:val="NoSpacing"/>
        <w:rPr>
          <w:rFonts w:ascii="AlternateGothic2 BT" w:hAnsi="AlternateGothic2 BT"/>
          <w:color w:val="002060"/>
          <w:sz w:val="28"/>
          <w:szCs w:val="28"/>
        </w:rPr>
      </w:pPr>
      <w:r w:rsidRPr="009A1A7B">
        <w:rPr>
          <w:rFonts w:ascii="AlternateGothic2 BT" w:hAnsi="AlternateGothic2 BT"/>
          <w:color w:val="002060"/>
          <w:sz w:val="28"/>
          <w:szCs w:val="28"/>
        </w:rPr>
        <w:t xml:space="preserve">"It may well be that the days when nations will turn mighty armies into powerful peace movements, and deadly weapons into harmless ploughshares are still years away. But it is a source of real hope that there are today world organizations and influential groups and individuals who are striving earnestly and courageously for world peace." </w:t>
      </w:r>
      <w:r w:rsidR="009A1A7B" w:rsidRPr="009A1A7B">
        <w:rPr>
          <w:rFonts w:ascii="AlternateGothic2 BT" w:hAnsi="AlternateGothic2 BT"/>
          <w:color w:val="002060"/>
          <w:sz w:val="28"/>
          <w:szCs w:val="28"/>
        </w:rPr>
        <w:t xml:space="preserve">            </w:t>
      </w:r>
      <w:r w:rsidRPr="009A1A7B">
        <w:rPr>
          <w:rFonts w:ascii="AlternateGothic2 BT" w:hAnsi="AlternateGothic2 BT"/>
          <w:color w:val="002060"/>
          <w:sz w:val="28"/>
          <w:szCs w:val="28"/>
        </w:rPr>
        <w:t>—Nelson Mandela</w:t>
      </w:r>
    </w:p>
    <w:p w:rsidR="00957D76" w:rsidRPr="0088627B" w:rsidRDefault="00957D76" w:rsidP="0088627B">
      <w:pPr>
        <w:rPr>
          <w:rFonts w:ascii="Arial" w:hAnsi="Arial" w:cs="Arial"/>
          <w:color w:val="222222"/>
          <w:sz w:val="21"/>
          <w:szCs w:val="21"/>
        </w:rPr>
      </w:pPr>
    </w:p>
    <w:p w:rsidR="006E2876" w:rsidRDefault="006E2876" w:rsidP="006E287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4"/>
          <w:szCs w:val="24"/>
        </w:rPr>
      </w:pPr>
      <w:r>
        <w:rPr>
          <w:rFonts w:ascii="Times New Roman" w:hAnsi="Times New Roman"/>
          <w:b/>
          <w:color w:val="002060"/>
          <w:sz w:val="24"/>
          <w:szCs w:val="24"/>
        </w:rPr>
        <w:t>October</w:t>
      </w:r>
    </w:p>
    <w:p w:rsidR="006E2876" w:rsidRDefault="006E2876" w:rsidP="006E287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color w:val="002060"/>
          <w:sz w:val="24"/>
          <w:szCs w:val="24"/>
        </w:rPr>
      </w:pPr>
      <w:r>
        <w:rPr>
          <w:rFonts w:ascii="Times New Roman" w:hAnsi="Times New Roman"/>
          <w:color w:val="002060"/>
          <w:sz w:val="24"/>
          <w:szCs w:val="24"/>
        </w:rPr>
        <w:t>October is Respect Life Month</w:t>
      </w:r>
    </w:p>
    <w:p w:rsidR="006E2876" w:rsidRDefault="006E2876" w:rsidP="006E287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24-30</w:t>
      </w:r>
      <w:r>
        <w:rPr>
          <w:rFonts w:ascii="Times New Roman" w:hAnsi="Times New Roman"/>
          <w:color w:val="002060"/>
          <w:sz w:val="24"/>
          <w:szCs w:val="24"/>
        </w:rPr>
        <w:tab/>
        <w:t>Disarmament Week</w:t>
      </w:r>
    </w:p>
    <w:p w:rsidR="006E2876" w:rsidRDefault="006E2876" w:rsidP="006E287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31</w:t>
      </w:r>
      <w:r>
        <w:rPr>
          <w:rFonts w:ascii="Times New Roman" w:hAnsi="Times New Roman"/>
          <w:color w:val="002060"/>
          <w:sz w:val="24"/>
          <w:szCs w:val="24"/>
        </w:rPr>
        <w:tab/>
        <w:t>World Cities Day</w:t>
      </w:r>
    </w:p>
    <w:p w:rsidR="006E2876" w:rsidRDefault="006E2876" w:rsidP="006E287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4"/>
          <w:szCs w:val="24"/>
        </w:rPr>
      </w:pPr>
      <w:r>
        <w:rPr>
          <w:rFonts w:ascii="Times New Roman" w:hAnsi="Times New Roman"/>
          <w:b/>
          <w:color w:val="002060"/>
          <w:sz w:val="24"/>
          <w:szCs w:val="24"/>
        </w:rPr>
        <w:t>November</w:t>
      </w:r>
    </w:p>
    <w:p w:rsidR="006E2876" w:rsidRDefault="006E2876" w:rsidP="006E287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6</w:t>
      </w:r>
      <w:r>
        <w:rPr>
          <w:rFonts w:ascii="Times New Roman" w:hAnsi="Times New Roman"/>
          <w:color w:val="002060"/>
          <w:sz w:val="24"/>
          <w:szCs w:val="24"/>
        </w:rPr>
        <w:tab/>
        <w:t>International Day for Preventing Exploitation of the Environment in War and Armed Conflict</w:t>
      </w:r>
    </w:p>
    <w:p w:rsidR="006E2876" w:rsidRDefault="006E2876" w:rsidP="006E287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11</w:t>
      </w:r>
      <w:r>
        <w:rPr>
          <w:rFonts w:ascii="Times New Roman" w:hAnsi="Times New Roman"/>
          <w:color w:val="002060"/>
          <w:sz w:val="24"/>
          <w:szCs w:val="24"/>
        </w:rPr>
        <w:tab/>
        <w:t>Veterans Day</w:t>
      </w:r>
    </w:p>
    <w:p w:rsidR="006E2876" w:rsidRDefault="006E2876" w:rsidP="006E287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16</w:t>
      </w:r>
      <w:r>
        <w:rPr>
          <w:rFonts w:ascii="Times New Roman" w:hAnsi="Times New Roman"/>
          <w:color w:val="002060"/>
          <w:sz w:val="24"/>
          <w:szCs w:val="24"/>
        </w:rPr>
        <w:tab/>
        <w:t>International Day for Tolerance</w:t>
      </w:r>
    </w:p>
    <w:p w:rsidR="0028286D" w:rsidRDefault="0028286D" w:rsidP="0028286D">
      <w:pPr>
        <w:pStyle w:val="NoSpacing"/>
        <w:jc w:val="center"/>
        <w:rPr>
          <w:rFonts w:ascii="Times New Roman" w:hAnsi="Times New Roman" w:cs="Times New Roman"/>
          <w:b/>
          <w:color w:val="002060"/>
          <w:sz w:val="32"/>
          <w:szCs w:val="32"/>
        </w:rPr>
      </w:pPr>
    </w:p>
    <w:p w:rsidR="0028286D" w:rsidRDefault="0028286D" w:rsidP="0028286D">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28286D" w:rsidRDefault="0028286D" w:rsidP="0028286D">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28286D" w:rsidRDefault="0028286D" w:rsidP="0028286D">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A63A6F" w:rsidRPr="00A63A6F" w:rsidRDefault="00A63A6F" w:rsidP="00413410">
      <w:pPr>
        <w:pStyle w:val="NoSpacing"/>
        <w:rPr>
          <w:rFonts w:ascii="Times New Roman" w:hAnsi="Times New Roman" w:cs="Times New Roman"/>
          <w:b/>
          <w:i/>
          <w:sz w:val="28"/>
          <w:szCs w:val="28"/>
        </w:rPr>
      </w:pPr>
      <w:r w:rsidRPr="00A63A6F">
        <w:rPr>
          <w:rFonts w:ascii="Times New Roman" w:hAnsi="Times New Roman" w:cs="Times New Roman"/>
          <w:b/>
          <w:i/>
          <w:sz w:val="28"/>
          <w:szCs w:val="28"/>
        </w:rPr>
        <w:t>Crisis in Haiti</w:t>
      </w:r>
    </w:p>
    <w:p w:rsidR="00A63A6F" w:rsidRDefault="00A63A6F" w:rsidP="00A63A6F">
      <w:pPr>
        <w:pStyle w:val="ox-c221748bfa-msonormal"/>
        <w:rPr>
          <w:rFonts w:ascii="Times New Roman" w:hAnsi="Times New Roman"/>
          <w:color w:val="212121"/>
          <w:sz w:val="24"/>
          <w:szCs w:val="24"/>
        </w:rPr>
      </w:pPr>
      <w:r>
        <w:rPr>
          <w:rFonts w:ascii="Times New Roman" w:hAnsi="Times New Roman"/>
          <w:color w:val="212121"/>
          <w:sz w:val="24"/>
          <w:szCs w:val="24"/>
        </w:rPr>
        <w:t xml:space="preserve">The Federation of Sisters of St. Joseph have a mission in Haiti. </w:t>
      </w:r>
      <w:r w:rsidRPr="00A63A6F">
        <w:rPr>
          <w:rFonts w:ascii="Times New Roman" w:hAnsi="Times New Roman"/>
          <w:color w:val="212121"/>
          <w:sz w:val="24"/>
          <w:szCs w:val="24"/>
        </w:rPr>
        <w:t xml:space="preserve">Sr. Edna </w:t>
      </w:r>
      <w:r>
        <w:rPr>
          <w:rFonts w:ascii="Times New Roman" w:hAnsi="Times New Roman"/>
          <w:color w:val="212121"/>
          <w:sz w:val="24"/>
          <w:szCs w:val="24"/>
        </w:rPr>
        <w:t>texts that s</w:t>
      </w:r>
      <w:r w:rsidRPr="00A63A6F">
        <w:rPr>
          <w:rFonts w:ascii="Times New Roman" w:hAnsi="Times New Roman"/>
          <w:color w:val="212121"/>
          <w:sz w:val="24"/>
          <w:szCs w:val="24"/>
        </w:rPr>
        <w:t xml:space="preserve">chools have been closed and will not open </w:t>
      </w:r>
      <w:proofErr w:type="gramStart"/>
      <w:r w:rsidRPr="00A63A6F">
        <w:rPr>
          <w:rFonts w:ascii="Times New Roman" w:hAnsi="Times New Roman"/>
          <w:color w:val="212121"/>
          <w:sz w:val="24"/>
          <w:szCs w:val="24"/>
        </w:rPr>
        <w:t>till</w:t>
      </w:r>
      <w:proofErr w:type="gramEnd"/>
      <w:r w:rsidRPr="00A63A6F">
        <w:rPr>
          <w:rFonts w:ascii="Times New Roman" w:hAnsi="Times New Roman"/>
          <w:color w:val="212121"/>
          <w:sz w:val="24"/>
          <w:szCs w:val="24"/>
        </w:rPr>
        <w:t xml:space="preserve"> the streets are calm. The country </w:t>
      </w:r>
      <w:proofErr w:type="gramStart"/>
      <w:r w:rsidRPr="00A63A6F">
        <w:rPr>
          <w:rFonts w:ascii="Times New Roman" w:hAnsi="Times New Roman"/>
          <w:color w:val="212121"/>
          <w:sz w:val="24"/>
          <w:szCs w:val="24"/>
        </w:rPr>
        <w:t>is paralyzed</w:t>
      </w:r>
      <w:proofErr w:type="gramEnd"/>
      <w:r w:rsidRPr="00A63A6F">
        <w:rPr>
          <w:rFonts w:ascii="Times New Roman" w:hAnsi="Times New Roman"/>
          <w:color w:val="212121"/>
          <w:sz w:val="24"/>
          <w:szCs w:val="24"/>
        </w:rPr>
        <w:t xml:space="preserve"> and has been in lock down for many weeks. </w:t>
      </w:r>
      <w:r>
        <w:rPr>
          <w:rFonts w:ascii="Times New Roman" w:hAnsi="Times New Roman"/>
          <w:color w:val="212121"/>
          <w:sz w:val="24"/>
          <w:szCs w:val="24"/>
        </w:rPr>
        <w:t xml:space="preserve">Sister </w:t>
      </w:r>
      <w:r w:rsidRPr="00A63A6F">
        <w:rPr>
          <w:rFonts w:ascii="Times New Roman" w:hAnsi="Times New Roman"/>
          <w:color w:val="212121"/>
          <w:sz w:val="24"/>
          <w:szCs w:val="24"/>
        </w:rPr>
        <w:t xml:space="preserve">states that food is difficult to get and everything is very expensive. When you are able to get to the market, </w:t>
      </w:r>
      <w:proofErr w:type="gramStart"/>
      <w:r w:rsidRPr="00A63A6F">
        <w:rPr>
          <w:rFonts w:ascii="Times New Roman" w:hAnsi="Times New Roman"/>
          <w:color w:val="212121"/>
          <w:sz w:val="24"/>
          <w:szCs w:val="24"/>
        </w:rPr>
        <w:t>there is little food there due to no deliveries</w:t>
      </w:r>
      <w:proofErr w:type="gramEnd"/>
      <w:r w:rsidRPr="00A63A6F">
        <w:rPr>
          <w:rFonts w:ascii="Times New Roman" w:hAnsi="Times New Roman"/>
          <w:color w:val="212121"/>
          <w:sz w:val="24"/>
          <w:szCs w:val="24"/>
        </w:rPr>
        <w:t xml:space="preserve">, </w:t>
      </w:r>
      <w:proofErr w:type="gramStart"/>
      <w:r w:rsidRPr="00A63A6F">
        <w:rPr>
          <w:rFonts w:ascii="Times New Roman" w:hAnsi="Times New Roman"/>
          <w:color w:val="212121"/>
          <w:sz w:val="24"/>
          <w:szCs w:val="24"/>
        </w:rPr>
        <w:t>roads are blocked</w:t>
      </w:r>
      <w:proofErr w:type="gramEnd"/>
      <w:r w:rsidRPr="00A63A6F">
        <w:rPr>
          <w:rFonts w:ascii="Times New Roman" w:hAnsi="Times New Roman"/>
          <w:color w:val="212121"/>
          <w:sz w:val="24"/>
          <w:szCs w:val="24"/>
        </w:rPr>
        <w:t xml:space="preserve">. Electricity is scarce and so is gas. If the Sisters run the generator, they need </w:t>
      </w:r>
      <w:proofErr w:type="gramStart"/>
      <w:r w:rsidRPr="00A63A6F">
        <w:rPr>
          <w:rFonts w:ascii="Times New Roman" w:hAnsi="Times New Roman"/>
          <w:color w:val="212121"/>
          <w:sz w:val="24"/>
          <w:szCs w:val="24"/>
        </w:rPr>
        <w:t>diesel and that is difficult to find</w:t>
      </w:r>
      <w:proofErr w:type="gramEnd"/>
      <w:r w:rsidRPr="00A63A6F">
        <w:rPr>
          <w:rFonts w:ascii="Times New Roman" w:hAnsi="Times New Roman"/>
          <w:color w:val="212121"/>
          <w:sz w:val="24"/>
          <w:szCs w:val="24"/>
        </w:rPr>
        <w:t xml:space="preserve"> and extremely expensive</w:t>
      </w:r>
      <w:r>
        <w:rPr>
          <w:rFonts w:ascii="Times New Roman" w:hAnsi="Times New Roman"/>
          <w:color w:val="212121"/>
          <w:sz w:val="24"/>
          <w:szCs w:val="24"/>
        </w:rPr>
        <w:t>.</w:t>
      </w:r>
      <w:r w:rsidRPr="00A63A6F">
        <w:rPr>
          <w:rFonts w:ascii="Times New Roman" w:hAnsi="Times New Roman"/>
          <w:color w:val="212121"/>
          <w:sz w:val="24"/>
          <w:szCs w:val="24"/>
        </w:rPr>
        <w:t xml:space="preserve">The conditions in Ley </w:t>
      </w:r>
      <w:proofErr w:type="spellStart"/>
      <w:r w:rsidRPr="00A63A6F">
        <w:rPr>
          <w:rFonts w:ascii="Times New Roman" w:hAnsi="Times New Roman"/>
          <w:color w:val="212121"/>
          <w:sz w:val="24"/>
          <w:szCs w:val="24"/>
        </w:rPr>
        <w:t>Cayes</w:t>
      </w:r>
      <w:proofErr w:type="spellEnd"/>
      <w:r w:rsidRPr="00A63A6F">
        <w:rPr>
          <w:rFonts w:ascii="Times New Roman" w:hAnsi="Times New Roman"/>
          <w:color w:val="212121"/>
          <w:sz w:val="24"/>
          <w:szCs w:val="24"/>
        </w:rPr>
        <w:t xml:space="preserve"> w</w:t>
      </w:r>
      <w:r>
        <w:rPr>
          <w:rFonts w:ascii="Times New Roman" w:hAnsi="Times New Roman"/>
          <w:color w:val="212121"/>
          <w:sz w:val="24"/>
          <w:szCs w:val="24"/>
        </w:rPr>
        <w:t xml:space="preserve">ere and remain very bad. </w:t>
      </w:r>
    </w:p>
    <w:p w:rsidR="00A63A6F" w:rsidRDefault="00A63A6F" w:rsidP="00A63A6F">
      <w:pPr>
        <w:pStyle w:val="ox-c221748bfa-msonormal"/>
        <w:rPr>
          <w:rFonts w:ascii="Times New Roman" w:hAnsi="Times New Roman"/>
          <w:color w:val="212121"/>
          <w:sz w:val="24"/>
          <w:szCs w:val="24"/>
        </w:rPr>
      </w:pPr>
    </w:p>
    <w:p w:rsidR="00A63A6F" w:rsidRDefault="000A2453" w:rsidP="00A63A6F">
      <w:pPr>
        <w:pStyle w:val="ox-c221748bfa-msonormal"/>
        <w:rPr>
          <w:rFonts w:ascii="Times New Roman" w:hAnsi="Times New Roman"/>
          <w:color w:val="212121"/>
          <w:sz w:val="24"/>
          <w:szCs w:val="24"/>
        </w:rPr>
      </w:pPr>
      <w:r>
        <w:rPr>
          <w:rFonts w:ascii="Times New Roman" w:hAnsi="Times New Roman"/>
          <w:color w:val="212121"/>
          <w:sz w:val="24"/>
          <w:szCs w:val="24"/>
        </w:rPr>
        <w:t>This a</w:t>
      </w:r>
      <w:r w:rsidR="00A63A6F">
        <w:rPr>
          <w:rFonts w:ascii="Times New Roman" w:hAnsi="Times New Roman"/>
          <w:color w:val="212121"/>
          <w:sz w:val="24"/>
          <w:szCs w:val="24"/>
        </w:rPr>
        <w:t>rticle from New York Times</w:t>
      </w:r>
      <w:r>
        <w:rPr>
          <w:rFonts w:ascii="Times New Roman" w:hAnsi="Times New Roman"/>
          <w:color w:val="212121"/>
          <w:sz w:val="24"/>
          <w:szCs w:val="24"/>
        </w:rPr>
        <w:t xml:space="preserve"> gives more information on the crisis.</w:t>
      </w:r>
      <w:r w:rsidR="00A63A6F">
        <w:rPr>
          <w:rFonts w:ascii="Times New Roman" w:hAnsi="Times New Roman"/>
          <w:color w:val="212121"/>
          <w:sz w:val="24"/>
          <w:szCs w:val="24"/>
        </w:rPr>
        <w:t xml:space="preserve"> </w:t>
      </w:r>
      <w:hyperlink r:id="rId6" w:history="1">
        <w:r w:rsidR="00A63A6F">
          <w:rPr>
            <w:rStyle w:val="Hyperlink"/>
            <w:sz w:val="24"/>
            <w:szCs w:val="24"/>
          </w:rPr>
          <w:t>https://www.nytimes.com/2019/10/20/world/americas/Haiti-crisis-violence.html?smid=nytcore-ios-share</w:t>
        </w:r>
      </w:hyperlink>
    </w:p>
    <w:p w:rsidR="00A63A6F" w:rsidRDefault="00A63A6F" w:rsidP="00A63A6F">
      <w:pPr>
        <w:pStyle w:val="ox-c221748bfa-msonormal"/>
        <w:rPr>
          <w:rFonts w:ascii="Times New Roman" w:hAnsi="Times New Roman"/>
          <w:color w:val="212121"/>
          <w:sz w:val="24"/>
          <w:szCs w:val="24"/>
        </w:rPr>
      </w:pPr>
    </w:p>
    <w:p w:rsidR="00A63A6F" w:rsidRPr="00A63A6F" w:rsidRDefault="00A63A6F" w:rsidP="00A63A6F">
      <w:pPr>
        <w:pStyle w:val="ox-c221748bfa-msonormal"/>
        <w:rPr>
          <w:rFonts w:ascii="Times New Roman" w:hAnsi="Times New Roman"/>
          <w:color w:val="212121"/>
          <w:sz w:val="24"/>
          <w:szCs w:val="24"/>
        </w:rPr>
      </w:pPr>
      <w:r>
        <w:rPr>
          <w:rFonts w:ascii="Times New Roman" w:hAnsi="Times New Roman"/>
          <w:color w:val="212121"/>
          <w:sz w:val="24"/>
          <w:szCs w:val="24"/>
        </w:rPr>
        <w:t>Please pray the attached prayer for the people of Haiti.</w:t>
      </w:r>
    </w:p>
    <w:p w:rsidR="00A63A6F" w:rsidRPr="00A63A6F" w:rsidRDefault="00A63A6F" w:rsidP="00A63A6F">
      <w:pPr>
        <w:pStyle w:val="ox-c221748bfa-msonormal"/>
        <w:rPr>
          <w:rFonts w:ascii="Times New Roman" w:hAnsi="Times New Roman"/>
          <w:color w:val="212121"/>
          <w:sz w:val="24"/>
          <w:szCs w:val="24"/>
        </w:rPr>
      </w:pPr>
      <w:r w:rsidRPr="00A63A6F">
        <w:rPr>
          <w:rFonts w:ascii="Times New Roman" w:hAnsi="Times New Roman"/>
          <w:color w:val="212121"/>
          <w:sz w:val="24"/>
          <w:szCs w:val="24"/>
        </w:rPr>
        <w:lastRenderedPageBreak/>
        <w:t> </w:t>
      </w:r>
    </w:p>
    <w:p w:rsidR="00A63A6F" w:rsidRDefault="00A63A6F" w:rsidP="00413410">
      <w:pPr>
        <w:pStyle w:val="NoSpacing"/>
      </w:pPr>
    </w:p>
    <w:p w:rsidR="00A63A6F" w:rsidRDefault="00A63A6F" w:rsidP="00413410">
      <w:pPr>
        <w:pStyle w:val="NoSpacing"/>
      </w:pPr>
    </w:p>
    <w:p w:rsidR="0028286D" w:rsidRPr="00413410" w:rsidRDefault="007954B7" w:rsidP="00413410">
      <w:pPr>
        <w:pStyle w:val="NoSpacing"/>
        <w:rPr>
          <w:rFonts w:ascii="Times New Roman" w:hAnsi="Times New Roman" w:cs="Times New Roman"/>
          <w:sz w:val="24"/>
          <w:szCs w:val="24"/>
        </w:rPr>
      </w:pPr>
      <w:hyperlink r:id="rId7" w:history="1">
        <w:r w:rsidR="0028286D" w:rsidRPr="00413410">
          <w:rPr>
            <w:rFonts w:ascii="Times New Roman" w:hAnsi="Times New Roman" w:cs="Times New Roman"/>
            <w:sz w:val="24"/>
            <w:szCs w:val="24"/>
          </w:rPr>
          <w:br/>
        </w:r>
        <w:r w:rsidR="0028286D" w:rsidRPr="00A63A6F">
          <w:rPr>
            <w:rStyle w:val="Hyperlink"/>
            <w:rFonts w:ascii="Times New Roman" w:hAnsi="Times New Roman" w:cs="Times New Roman"/>
            <w:b/>
            <w:i/>
            <w:color w:val="auto"/>
            <w:sz w:val="28"/>
            <w:szCs w:val="28"/>
            <w:u w:val="none"/>
          </w:rPr>
          <w:t>Urge Your Senators to Support and Cosponsor S.661</w:t>
        </w:r>
      </w:hyperlink>
      <w:r w:rsidR="00413410">
        <w:rPr>
          <w:rFonts w:ascii="Times New Roman" w:hAnsi="Times New Roman" w:cs="Times New Roman"/>
          <w:sz w:val="24"/>
          <w:szCs w:val="24"/>
        </w:rPr>
        <w:br/>
      </w:r>
      <w:proofErr w:type="gramStart"/>
      <w:r w:rsidR="0028286D" w:rsidRPr="00413410">
        <w:rPr>
          <w:rFonts w:ascii="Times New Roman" w:hAnsi="Times New Roman" w:cs="Times New Roman"/>
          <w:sz w:val="24"/>
          <w:szCs w:val="24"/>
        </w:rPr>
        <w:t>Please</w:t>
      </w:r>
      <w:proofErr w:type="gramEnd"/>
      <w:r w:rsidR="0028286D" w:rsidRPr="00413410">
        <w:rPr>
          <w:rFonts w:ascii="Times New Roman" w:hAnsi="Times New Roman" w:cs="Times New Roman"/>
          <w:sz w:val="24"/>
          <w:szCs w:val="24"/>
        </w:rPr>
        <w:t xml:space="preserve"> urge your senators to support and cosponsor </w:t>
      </w:r>
      <w:hyperlink r:id="rId8" w:history="1">
        <w:r w:rsidR="0028286D" w:rsidRPr="00413410">
          <w:rPr>
            <w:rStyle w:val="Hyperlink"/>
            <w:rFonts w:ascii="Times New Roman" w:hAnsi="Times New Roman" w:cs="Times New Roman"/>
            <w:color w:val="auto"/>
            <w:sz w:val="24"/>
            <w:szCs w:val="24"/>
            <w:u w:val="none"/>
          </w:rPr>
          <w:t>S.661</w:t>
        </w:r>
      </w:hyperlink>
      <w:r w:rsidR="0028286D" w:rsidRPr="00413410">
        <w:rPr>
          <w:rFonts w:ascii="Times New Roman" w:hAnsi="Times New Roman" w:cs="Times New Roman"/>
          <w:sz w:val="24"/>
          <w:szCs w:val="24"/>
        </w:rPr>
        <w:t xml:space="preserve">, the Child Trafficking Victims Protection and Welfare Act of 2019.  S.661 </w:t>
      </w:r>
      <w:proofErr w:type="gramStart"/>
      <w:r w:rsidR="0028286D" w:rsidRPr="00413410">
        <w:rPr>
          <w:rFonts w:ascii="Times New Roman" w:hAnsi="Times New Roman" w:cs="Times New Roman"/>
          <w:sz w:val="24"/>
          <w:szCs w:val="24"/>
        </w:rPr>
        <w:t>was first introduced</w:t>
      </w:r>
      <w:proofErr w:type="gramEnd"/>
      <w:r w:rsidR="0028286D" w:rsidRPr="00413410">
        <w:rPr>
          <w:rFonts w:ascii="Times New Roman" w:hAnsi="Times New Roman" w:cs="Times New Roman"/>
          <w:sz w:val="24"/>
          <w:szCs w:val="24"/>
        </w:rPr>
        <w:t xml:space="preserve"> in March 2019 by </w:t>
      </w:r>
      <w:proofErr w:type="spellStart"/>
      <w:r w:rsidR="0028286D" w:rsidRPr="00413410">
        <w:rPr>
          <w:rFonts w:ascii="Times New Roman" w:hAnsi="Times New Roman" w:cs="Times New Roman"/>
          <w:sz w:val="24"/>
          <w:szCs w:val="24"/>
        </w:rPr>
        <w:t>Mazie</w:t>
      </w:r>
      <w:proofErr w:type="spellEnd"/>
      <w:r w:rsidR="0028286D" w:rsidRPr="00413410">
        <w:rPr>
          <w:rFonts w:ascii="Times New Roman" w:hAnsi="Times New Roman" w:cs="Times New Roman"/>
          <w:sz w:val="24"/>
          <w:szCs w:val="24"/>
        </w:rPr>
        <w:t xml:space="preserve"> </w:t>
      </w:r>
      <w:proofErr w:type="spellStart"/>
      <w:r w:rsidR="0028286D" w:rsidRPr="00413410">
        <w:rPr>
          <w:rFonts w:ascii="Times New Roman" w:hAnsi="Times New Roman" w:cs="Times New Roman"/>
          <w:sz w:val="24"/>
          <w:szCs w:val="24"/>
        </w:rPr>
        <w:t>Hirono</w:t>
      </w:r>
      <w:proofErr w:type="spellEnd"/>
      <w:r w:rsidR="0028286D" w:rsidRPr="00413410">
        <w:rPr>
          <w:rFonts w:ascii="Times New Roman" w:hAnsi="Times New Roman" w:cs="Times New Roman"/>
          <w:sz w:val="24"/>
          <w:szCs w:val="24"/>
        </w:rPr>
        <w:t xml:space="preserve"> (D-HI) and has been referred to the Senate Foreign Relations Committee for further action.</w:t>
      </w:r>
      <w:r w:rsidR="0028286D" w:rsidRPr="00413410">
        <w:rPr>
          <w:rFonts w:ascii="Times New Roman" w:hAnsi="Times New Roman" w:cs="Times New Roman"/>
          <w:sz w:val="24"/>
          <w:szCs w:val="24"/>
        </w:rPr>
        <w:br/>
      </w:r>
      <w:r w:rsidR="0028286D" w:rsidRPr="00413410">
        <w:rPr>
          <w:rFonts w:ascii="Times New Roman" w:hAnsi="Times New Roman" w:cs="Times New Roman"/>
          <w:sz w:val="24"/>
          <w:szCs w:val="24"/>
        </w:rPr>
        <w:br/>
        <w:t xml:space="preserve">S. 661 will require Customs and Border Protection (CBD) to will require CBD officials to develop guidelines for the treatment of children in its custody which includes the provision of </w:t>
      </w:r>
      <w:proofErr w:type="gramStart"/>
      <w:r w:rsidR="0028286D" w:rsidRPr="00413410">
        <w:rPr>
          <w:rFonts w:ascii="Times New Roman" w:hAnsi="Times New Roman" w:cs="Times New Roman"/>
          <w:sz w:val="24"/>
          <w:szCs w:val="24"/>
        </w:rPr>
        <w:t>basic necessities</w:t>
      </w:r>
      <w:proofErr w:type="gramEnd"/>
      <w:r w:rsidR="0028286D" w:rsidRPr="00413410">
        <w:rPr>
          <w:rFonts w:ascii="Times New Roman" w:hAnsi="Times New Roman" w:cs="Times New Roman"/>
          <w:sz w:val="24"/>
          <w:szCs w:val="24"/>
        </w:rPr>
        <w:t xml:space="preserve"> such as clean water, educational resources, recreational activities, adequate nutrition and safe and sanitary living conditions.  The bill will also require CBD to assign licensed child welfare professionals at certain points of entry to identify victims of trafficking and ensure they receive adequate care while in CBP custody.</w:t>
      </w:r>
      <w:r w:rsidR="0028286D" w:rsidRPr="00413410">
        <w:rPr>
          <w:rFonts w:ascii="Times New Roman" w:hAnsi="Times New Roman" w:cs="Times New Roman"/>
          <w:sz w:val="24"/>
          <w:szCs w:val="24"/>
        </w:rPr>
        <w:br/>
      </w:r>
      <w:r w:rsidR="0028286D" w:rsidRPr="00413410">
        <w:rPr>
          <w:rFonts w:ascii="Times New Roman" w:hAnsi="Times New Roman" w:cs="Times New Roman"/>
          <w:sz w:val="24"/>
          <w:szCs w:val="24"/>
        </w:rPr>
        <w:br/>
        <w:t xml:space="preserve">Additionally, the bill will ensure provisions </w:t>
      </w:r>
      <w:proofErr w:type="gramStart"/>
      <w:r w:rsidR="0028286D" w:rsidRPr="00413410">
        <w:rPr>
          <w:rFonts w:ascii="Times New Roman" w:hAnsi="Times New Roman" w:cs="Times New Roman"/>
          <w:sz w:val="24"/>
          <w:szCs w:val="24"/>
        </w:rPr>
        <w:t>are made</w:t>
      </w:r>
      <w:proofErr w:type="gramEnd"/>
      <w:r w:rsidR="0028286D" w:rsidRPr="00413410">
        <w:rPr>
          <w:rFonts w:ascii="Times New Roman" w:hAnsi="Times New Roman" w:cs="Times New Roman"/>
          <w:sz w:val="24"/>
          <w:szCs w:val="24"/>
        </w:rPr>
        <w:t xml:space="preserve"> to prevent family separation by assisting the Departments of Homeland Security (DHS) and Health and Human Services (HHS) in reuniting separated families. Prevention of family separation will provide safe repatriation and reintegration of the children who return to their country of nationality or last habitual residence, keeping children out</w:t>
      </w:r>
      <w:r w:rsidR="00A63A6F">
        <w:rPr>
          <w:rFonts w:ascii="Times New Roman" w:hAnsi="Times New Roman" w:cs="Times New Roman"/>
          <w:sz w:val="24"/>
          <w:szCs w:val="24"/>
        </w:rPr>
        <w:t xml:space="preserve"> of the hands of traffickers.</w:t>
      </w:r>
      <w:r w:rsidR="00A63A6F">
        <w:rPr>
          <w:rFonts w:ascii="Times New Roman" w:hAnsi="Times New Roman" w:cs="Times New Roman"/>
          <w:sz w:val="24"/>
          <w:szCs w:val="24"/>
        </w:rPr>
        <w:br/>
      </w:r>
    </w:p>
    <w:p w:rsidR="00A63A6F" w:rsidRDefault="00084BD7" w:rsidP="0028286D">
      <w:pPr>
        <w:pStyle w:val="NoSpacing"/>
        <w:rPr>
          <w:rFonts w:ascii="Helvetica" w:eastAsia="Times New Roman" w:hAnsi="Helvetica" w:cs="Helvetica"/>
          <w:b/>
          <w:i/>
          <w:color w:val="666666"/>
          <w:sz w:val="28"/>
          <w:szCs w:val="28"/>
        </w:rPr>
      </w:pPr>
      <w:proofErr w:type="gramStart"/>
      <w:r w:rsidRPr="00413410">
        <w:rPr>
          <w:rFonts w:ascii="Times New Roman" w:hAnsi="Times New Roman" w:cs="Times New Roman"/>
          <w:sz w:val="24"/>
          <w:szCs w:val="24"/>
        </w:rPr>
        <w:t>It’s</w:t>
      </w:r>
      <w:proofErr w:type="gramEnd"/>
      <w:r w:rsidRPr="00413410">
        <w:rPr>
          <w:rFonts w:ascii="Times New Roman" w:hAnsi="Times New Roman" w:cs="Times New Roman"/>
          <w:sz w:val="24"/>
          <w:szCs w:val="24"/>
        </w:rPr>
        <w:t xml:space="preserve"> crunch time on a key piece of legislation that would give law enforcement a vital tool in the fight against human trafficking.</w:t>
      </w:r>
      <w:r>
        <w:rPr>
          <w:rFonts w:ascii="Helvetica" w:eastAsia="Times New Roman" w:hAnsi="Helvetica" w:cs="Helvetica"/>
          <w:color w:val="666666"/>
        </w:rPr>
        <w:br/>
      </w:r>
    </w:p>
    <w:p w:rsidR="00413410" w:rsidRPr="009F41E1" w:rsidRDefault="00084BD7" w:rsidP="0028286D">
      <w:pPr>
        <w:pStyle w:val="NoSpacing"/>
        <w:rPr>
          <w:rFonts w:ascii="Times New Roman" w:hAnsi="Times New Roman" w:cs="Times New Roman"/>
          <w:sz w:val="24"/>
          <w:szCs w:val="24"/>
        </w:rPr>
      </w:pPr>
      <w:r w:rsidRPr="00413410">
        <w:rPr>
          <w:rFonts w:ascii="Helvetica" w:eastAsia="Times New Roman" w:hAnsi="Helvetica" w:cs="Helvetica"/>
          <w:b/>
          <w:i/>
          <w:color w:val="666666"/>
          <w:sz w:val="28"/>
          <w:szCs w:val="28"/>
        </w:rPr>
        <w:br/>
      </w:r>
      <w:r w:rsidR="009F41E1" w:rsidRPr="009F41E1">
        <w:rPr>
          <w:rFonts w:ascii="Times New Roman" w:eastAsia="Times New Roman" w:hAnsi="Times New Roman" w:cs="Times New Roman"/>
          <w:b/>
          <w:i/>
          <w:sz w:val="28"/>
          <w:szCs w:val="28"/>
        </w:rPr>
        <w:t>Corporate Transparence Act</w:t>
      </w:r>
    </w:p>
    <w:p w:rsidR="00084BD7" w:rsidRPr="009F41E1" w:rsidRDefault="00084BD7" w:rsidP="0028286D">
      <w:pPr>
        <w:pStyle w:val="NoSpacing"/>
        <w:rPr>
          <w:rFonts w:ascii="Times New Roman" w:hAnsi="Times New Roman" w:cs="Times New Roman"/>
          <w:b/>
          <w:sz w:val="24"/>
          <w:szCs w:val="24"/>
        </w:rPr>
      </w:pPr>
      <w:r w:rsidRPr="009F41E1">
        <w:rPr>
          <w:rFonts w:ascii="Times New Roman" w:eastAsia="Times New Roman" w:hAnsi="Times New Roman" w:cs="Times New Roman"/>
          <w:sz w:val="24"/>
          <w:szCs w:val="24"/>
        </w:rPr>
        <w:t xml:space="preserve">This week the </w:t>
      </w:r>
      <w:r w:rsidRPr="009F41E1">
        <w:rPr>
          <w:rStyle w:val="Strong"/>
          <w:rFonts w:ascii="Times New Roman" w:eastAsia="Times New Roman" w:hAnsi="Times New Roman" w:cs="Times New Roman"/>
          <w:sz w:val="24"/>
          <w:szCs w:val="24"/>
        </w:rPr>
        <w:t xml:space="preserve">U.S. House of Representatives </w:t>
      </w:r>
      <w:proofErr w:type="gramStart"/>
      <w:r w:rsidRPr="009F41E1">
        <w:rPr>
          <w:rStyle w:val="Strong"/>
          <w:rFonts w:ascii="Times New Roman" w:eastAsia="Times New Roman" w:hAnsi="Times New Roman" w:cs="Times New Roman"/>
          <w:sz w:val="24"/>
          <w:szCs w:val="24"/>
        </w:rPr>
        <w:t>is scheduled</w:t>
      </w:r>
      <w:proofErr w:type="gramEnd"/>
      <w:r w:rsidRPr="009F41E1">
        <w:rPr>
          <w:rStyle w:val="Strong"/>
          <w:rFonts w:ascii="Times New Roman" w:eastAsia="Times New Roman" w:hAnsi="Times New Roman" w:cs="Times New Roman"/>
          <w:sz w:val="24"/>
          <w:szCs w:val="24"/>
        </w:rPr>
        <w:t xml:space="preserve"> to vote on the bipartisan Corporate Transparency Act</w:t>
      </w:r>
      <w:r w:rsidRPr="009F41E1">
        <w:rPr>
          <w:rFonts w:ascii="Times New Roman" w:eastAsia="Times New Roman" w:hAnsi="Times New Roman" w:cs="Times New Roman"/>
          <w:sz w:val="24"/>
          <w:szCs w:val="24"/>
        </w:rPr>
        <w:t xml:space="preserve"> </w:t>
      </w:r>
      <w:r w:rsidRPr="009F41E1">
        <w:rPr>
          <w:rStyle w:val="Strong"/>
          <w:rFonts w:ascii="Times New Roman" w:eastAsia="Times New Roman" w:hAnsi="Times New Roman" w:cs="Times New Roman"/>
          <w:sz w:val="24"/>
          <w:szCs w:val="24"/>
        </w:rPr>
        <w:t>(H.R. 2513). This legislation, more than a decade in the making, would require businesses to disclose the real or “beneficial” owner in their corporate paperwork.</w:t>
      </w:r>
      <w:r w:rsidRPr="009F41E1">
        <w:rPr>
          <w:rFonts w:ascii="Times New Roman" w:eastAsia="Times New Roman" w:hAnsi="Times New Roman" w:cs="Times New Roman"/>
          <w:sz w:val="24"/>
          <w:szCs w:val="24"/>
        </w:rPr>
        <w:t xml:space="preserve"> This information </w:t>
      </w:r>
      <w:proofErr w:type="gramStart"/>
      <w:r w:rsidRPr="009F41E1">
        <w:rPr>
          <w:rFonts w:ascii="Times New Roman" w:eastAsia="Times New Roman" w:hAnsi="Times New Roman" w:cs="Times New Roman"/>
          <w:sz w:val="24"/>
          <w:szCs w:val="24"/>
        </w:rPr>
        <w:t>wouldn’t</w:t>
      </w:r>
      <w:proofErr w:type="gramEnd"/>
      <w:r w:rsidRPr="009F41E1">
        <w:rPr>
          <w:rFonts w:ascii="Times New Roman" w:eastAsia="Times New Roman" w:hAnsi="Times New Roman" w:cs="Times New Roman"/>
          <w:sz w:val="24"/>
          <w:szCs w:val="24"/>
        </w:rPr>
        <w:t xml:space="preserve"> be available to everyone but it would be available, under certain circumstances, to law enforcement. </w:t>
      </w:r>
    </w:p>
    <w:p w:rsidR="00084BD7" w:rsidRDefault="00084BD7" w:rsidP="00084BD7">
      <w:pPr>
        <w:rPr>
          <w:rFonts w:ascii="Times New Roman" w:eastAsia="Times New Roman" w:hAnsi="Times New Roman" w:cs="Times New Roman"/>
          <w:vanish/>
          <w:sz w:val="24"/>
          <w:szCs w:val="24"/>
        </w:rPr>
      </w:pPr>
    </w:p>
    <w:tbl>
      <w:tblPr>
        <w:tblW w:w="0" w:type="auto"/>
        <w:jc w:val="center"/>
        <w:shd w:val="clear" w:color="auto" w:fill="EEEEEE"/>
        <w:tblCellMar>
          <w:left w:w="0" w:type="dxa"/>
          <w:right w:w="0" w:type="dxa"/>
        </w:tblCellMar>
        <w:tblLook w:val="04A0" w:firstRow="1" w:lastRow="0" w:firstColumn="1" w:lastColumn="0" w:noHBand="0" w:noVBand="1"/>
      </w:tblPr>
      <w:tblGrid>
        <w:gridCol w:w="1632"/>
      </w:tblGrid>
      <w:tr w:rsidR="00084BD7" w:rsidTr="00084BD7">
        <w:trPr>
          <w:jc w:val="center"/>
        </w:trPr>
        <w:tc>
          <w:tcPr>
            <w:tcW w:w="0" w:type="auto"/>
            <w:shd w:val="clear" w:color="auto" w:fill="D65C56"/>
            <w:vAlign w:val="center"/>
            <w:hideMark/>
          </w:tcPr>
          <w:p w:rsidR="00084BD7" w:rsidRDefault="007954B7">
            <w:pPr>
              <w:jc w:val="center"/>
              <w:rPr>
                <w:rFonts w:eastAsia="Times New Roman"/>
              </w:rPr>
            </w:pPr>
            <w:hyperlink r:id="rId9" w:tgtFrame="_blank" w:history="1">
              <w:r w:rsidR="00084BD7">
                <w:rPr>
                  <w:rStyle w:val="Hyperlink"/>
                  <w:rFonts w:ascii="Helvetica" w:eastAsia="Times New Roman" w:hAnsi="Helvetica" w:cs="Helvetica"/>
                  <w:color w:val="FFFFFF"/>
                  <w:bdr w:val="single" w:sz="6" w:space="11" w:color="D65C56" w:frame="1"/>
                </w:rPr>
                <w:t>Take Action</w:t>
              </w:r>
            </w:hyperlink>
          </w:p>
        </w:tc>
      </w:tr>
    </w:tbl>
    <w:p w:rsidR="0028286D" w:rsidRDefault="0028286D" w:rsidP="0028286D">
      <w:pPr>
        <w:pStyle w:val="NoSpacing"/>
        <w:rPr>
          <w:rFonts w:ascii="Times New Roman" w:hAnsi="Times New Roman" w:cs="Times New Roman"/>
          <w:b/>
          <w:color w:val="002060"/>
          <w:sz w:val="32"/>
          <w:szCs w:val="32"/>
        </w:rPr>
      </w:pPr>
      <w:bookmarkStart w:id="0" w:name="_GoBack"/>
      <w:bookmarkEnd w:id="0"/>
    </w:p>
    <w:p w:rsidR="0028286D" w:rsidRDefault="0028286D" w:rsidP="0028286D">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28286D" w:rsidRDefault="0028286D" w:rsidP="0028286D">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28286D" w:rsidRDefault="0028286D" w:rsidP="0028286D">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0C4A8C" w:rsidRPr="000C4A8C" w:rsidRDefault="007954B7" w:rsidP="000C4A8C">
      <w:pPr>
        <w:pStyle w:val="NoSpacing"/>
        <w:rPr>
          <w:rFonts w:ascii="Times New Roman" w:hAnsi="Times New Roman" w:cs="Times New Roman"/>
          <w:b/>
          <w:i/>
          <w:sz w:val="28"/>
          <w:szCs w:val="28"/>
        </w:rPr>
      </w:pPr>
      <w:hyperlink r:id="rId10" w:tgtFrame="_blank" w:history="1">
        <w:r w:rsidR="000C4A8C" w:rsidRPr="000C4A8C">
          <w:rPr>
            <w:rStyle w:val="Hyperlink"/>
            <w:rFonts w:ascii="Times New Roman" w:eastAsia="Times New Roman" w:hAnsi="Times New Roman" w:cs="Times New Roman"/>
            <w:b/>
            <w:bCs/>
            <w:i/>
            <w:color w:val="auto"/>
            <w:sz w:val="28"/>
            <w:szCs w:val="28"/>
            <w:u w:val="none"/>
          </w:rPr>
          <w:t>Investigator reports "alarming" malnourishment rates in N. Korea</w:t>
        </w:r>
      </w:hyperlink>
      <w:r w:rsidR="000C4A8C" w:rsidRPr="000C4A8C">
        <w:rPr>
          <w:rFonts w:ascii="Times New Roman" w:hAnsi="Times New Roman" w:cs="Times New Roman"/>
          <w:b/>
          <w:i/>
          <w:sz w:val="28"/>
          <w:szCs w:val="28"/>
        </w:rPr>
        <w:t xml:space="preserve"> </w:t>
      </w:r>
    </w:p>
    <w:p w:rsidR="000C4A8C" w:rsidRPr="000C4A8C" w:rsidRDefault="000C4A8C" w:rsidP="000C4A8C">
      <w:pPr>
        <w:pStyle w:val="NoSpacing"/>
        <w:rPr>
          <w:rFonts w:ascii="Times New Roman" w:hAnsi="Times New Roman" w:cs="Times New Roman"/>
          <w:sz w:val="24"/>
          <w:szCs w:val="24"/>
        </w:rPr>
      </w:pPr>
      <w:r w:rsidRPr="000C4A8C">
        <w:rPr>
          <w:rFonts w:ascii="Times New Roman" w:hAnsi="Times New Roman" w:cs="Times New Roman"/>
          <w:sz w:val="24"/>
          <w:szCs w:val="24"/>
        </w:rPr>
        <w:t xml:space="preserve">North Korea's failing economic and agricultural policies are leading to violations of its citizens' human rights and nearly 11 million people -- half the population -- are malnourished, says United </w:t>
      </w:r>
      <w:r w:rsidRPr="000C4A8C">
        <w:rPr>
          <w:rFonts w:ascii="Times New Roman" w:hAnsi="Times New Roman" w:cs="Times New Roman"/>
          <w:sz w:val="24"/>
          <w:szCs w:val="24"/>
        </w:rPr>
        <w:lastRenderedPageBreak/>
        <w:t xml:space="preserve">Nations human rights investigator Tomas </w:t>
      </w:r>
      <w:proofErr w:type="spellStart"/>
      <w:r w:rsidRPr="000C4A8C">
        <w:rPr>
          <w:rFonts w:ascii="Times New Roman" w:hAnsi="Times New Roman" w:cs="Times New Roman"/>
          <w:sz w:val="24"/>
          <w:szCs w:val="24"/>
        </w:rPr>
        <w:t>Ojea</w:t>
      </w:r>
      <w:proofErr w:type="spellEnd"/>
      <w:r w:rsidRPr="000C4A8C">
        <w:rPr>
          <w:rFonts w:ascii="Times New Roman" w:hAnsi="Times New Roman" w:cs="Times New Roman"/>
          <w:sz w:val="24"/>
          <w:szCs w:val="24"/>
        </w:rPr>
        <w:t xml:space="preserve"> Quintana. "The country's economic resources are being diverted away from the essential needs of the people," Quintana warns.</w:t>
      </w:r>
    </w:p>
    <w:p w:rsidR="0028286D" w:rsidRPr="000C4A8C" w:rsidRDefault="0028286D" w:rsidP="000C4A8C">
      <w:pPr>
        <w:pStyle w:val="NoSpacing"/>
        <w:rPr>
          <w:rFonts w:ascii="Times New Roman" w:hAnsi="Times New Roman" w:cs="Times New Roman"/>
          <w:b/>
          <w:sz w:val="24"/>
          <w:szCs w:val="24"/>
        </w:rPr>
      </w:pPr>
    </w:p>
    <w:p w:rsidR="009225CD" w:rsidRPr="009225CD" w:rsidRDefault="009225CD" w:rsidP="009225CD">
      <w:pPr>
        <w:pStyle w:val="NoSpacing"/>
        <w:rPr>
          <w:rFonts w:ascii="Times New Roman" w:hAnsi="Times New Roman" w:cs="Times New Roman"/>
          <w:b/>
          <w:bCs/>
          <w:i/>
          <w:iCs/>
          <w:sz w:val="28"/>
          <w:szCs w:val="28"/>
        </w:rPr>
      </w:pPr>
      <w:r w:rsidRPr="009225CD">
        <w:rPr>
          <w:rFonts w:ascii="Times New Roman" w:hAnsi="Times New Roman" w:cs="Times New Roman"/>
          <w:b/>
          <w:bCs/>
          <w:i/>
          <w:iCs/>
          <w:sz w:val="28"/>
          <w:szCs w:val="28"/>
        </w:rPr>
        <w:t xml:space="preserve"> El Paso Bishop’s Pastoral Shines Light on Racism, White Supremacy </w:t>
      </w:r>
    </w:p>
    <w:p w:rsidR="009225CD" w:rsidRPr="009225CD" w:rsidRDefault="009225CD" w:rsidP="009225CD">
      <w:pPr>
        <w:pStyle w:val="NoSpacing"/>
        <w:rPr>
          <w:rFonts w:ascii="Times New Roman" w:hAnsi="Times New Roman" w:cs="Times New Roman"/>
          <w:sz w:val="24"/>
          <w:szCs w:val="24"/>
        </w:rPr>
      </w:pPr>
      <w:r w:rsidRPr="009225CD">
        <w:rPr>
          <w:rFonts w:ascii="Times New Roman" w:hAnsi="Times New Roman" w:cs="Times New Roman"/>
          <w:sz w:val="24"/>
          <w:szCs w:val="24"/>
        </w:rPr>
        <w:t xml:space="preserve">On October 13, Bishop Mark Joseph Seitz, Bishop of El Paso, issued a pastoral letter on racism and white supremacy. </w:t>
      </w:r>
      <w:proofErr w:type="gramStart"/>
      <w:r w:rsidRPr="009225CD">
        <w:rPr>
          <w:rFonts w:ascii="Times New Roman" w:hAnsi="Times New Roman" w:cs="Times New Roman"/>
          <w:sz w:val="24"/>
          <w:szCs w:val="24"/>
        </w:rPr>
        <w:t>Notes that</w:t>
      </w:r>
      <w:proofErr w:type="gramEnd"/>
      <w:r w:rsidRPr="009225CD">
        <w:rPr>
          <w:rFonts w:ascii="Times New Roman" w:hAnsi="Times New Roman" w:cs="Times New Roman"/>
          <w:sz w:val="24"/>
          <w:szCs w:val="24"/>
        </w:rPr>
        <w:t xml:space="preserve"> “</w:t>
      </w:r>
      <w:r w:rsidRPr="009225CD">
        <w:rPr>
          <w:rFonts w:ascii="Times New Roman" w:hAnsi="Times New Roman" w:cs="Times New Roman"/>
          <w:color w:val="000000"/>
          <w:sz w:val="24"/>
          <w:szCs w:val="24"/>
        </w:rPr>
        <w:t>Sin unites people around fear and hate. We must name and oppose the racism that has reared its head at the center of our public life.” </w:t>
      </w:r>
      <w:r w:rsidRPr="009225CD">
        <w:rPr>
          <w:rFonts w:ascii="Times New Roman" w:hAnsi="Times New Roman" w:cs="Times New Roman"/>
          <w:sz w:val="24"/>
          <w:szCs w:val="24"/>
        </w:rPr>
        <w:t xml:space="preserve">Titled, “Night Will Be No More,” this reflective, challenging and inspirational document shines a light in the darkness of our current social context. Read more: </w:t>
      </w:r>
      <w:hyperlink r:id="rId11" w:history="1">
        <w:r w:rsidRPr="009225CD">
          <w:rPr>
            <w:rStyle w:val="Hyperlink"/>
            <w:rFonts w:ascii="Times New Roman" w:hAnsi="Times New Roman" w:cs="Times New Roman"/>
            <w:sz w:val="24"/>
            <w:szCs w:val="24"/>
          </w:rPr>
          <w:t>https://www.hopeborder.org/nightwillbenomore-eng?fbclid=IwAR2xezvtLM__RMwmjp7-zVHWgKLh70rKmx2kAIFpKNIivyhb47-OJv5guRg</w:t>
        </w:r>
      </w:hyperlink>
    </w:p>
    <w:p w:rsidR="00BC3D47" w:rsidRDefault="00BC3D47">
      <w:pPr>
        <w:rPr>
          <w:rFonts w:ascii="Times New Roman" w:hAnsi="Times New Roman" w:cs="Times New Roman"/>
          <w:sz w:val="24"/>
          <w:szCs w:val="24"/>
        </w:rPr>
      </w:pPr>
    </w:p>
    <w:p w:rsidR="00F42F02" w:rsidRDefault="00F42F02" w:rsidP="00F42F02">
      <w:pPr>
        <w:pStyle w:val="NoSpacing"/>
        <w:rPr>
          <w:rFonts w:ascii="Times New Roman" w:hAnsi="Times New Roman" w:cs="Times New Roman"/>
          <w:sz w:val="24"/>
          <w:szCs w:val="24"/>
        </w:rPr>
      </w:pPr>
    </w:p>
    <w:p w:rsidR="00F42F02" w:rsidRPr="00F42F02" w:rsidRDefault="00F42F02" w:rsidP="00F42F02">
      <w:pPr>
        <w:pStyle w:val="NoSpacing"/>
        <w:rPr>
          <w:rFonts w:ascii="Times New Roman" w:hAnsi="Times New Roman" w:cs="Times New Roman"/>
          <w:b/>
          <w:i/>
          <w:sz w:val="28"/>
          <w:szCs w:val="28"/>
        </w:rPr>
      </w:pPr>
      <w:r w:rsidRPr="00F42F02">
        <w:rPr>
          <w:rFonts w:ascii="Times New Roman" w:hAnsi="Times New Roman" w:cs="Times New Roman"/>
          <w:b/>
          <w:i/>
          <w:sz w:val="28"/>
          <w:szCs w:val="28"/>
        </w:rPr>
        <w:t>Syria</w:t>
      </w:r>
    </w:p>
    <w:p w:rsidR="00F42F02" w:rsidRPr="00F42F02" w:rsidRDefault="00F42F02" w:rsidP="00F42F02">
      <w:pPr>
        <w:pStyle w:val="NoSpacing"/>
        <w:rPr>
          <w:rFonts w:ascii="Times New Roman" w:eastAsia="Times New Roman" w:hAnsi="Times New Roman" w:cs="Times New Roman"/>
          <w:b/>
          <w:bCs/>
          <w:sz w:val="24"/>
          <w:szCs w:val="24"/>
        </w:rPr>
      </w:pPr>
      <w:r w:rsidRPr="00F42F02">
        <w:rPr>
          <w:rFonts w:ascii="Times New Roman" w:hAnsi="Times New Roman" w:cs="Times New Roman"/>
          <w:sz w:val="24"/>
          <w:szCs w:val="24"/>
        </w:rPr>
        <w:t xml:space="preserve">A chain reaction of events over the past two weeks in Syria have effectively reordered the conflict’s balance of power, with Russia emerging as the key power broker in Syria. USIP’s </w:t>
      </w:r>
      <w:hyperlink r:id="rId12" w:tooltip="Mona Yacoubian" w:history="1">
        <w:r w:rsidRPr="00F42F02">
          <w:rPr>
            <w:rStyle w:val="Hyperlink"/>
            <w:rFonts w:ascii="Times New Roman" w:hAnsi="Times New Roman" w:cs="Times New Roman"/>
            <w:b/>
            <w:bCs/>
            <w:color w:val="C19F53"/>
            <w:sz w:val="24"/>
            <w:szCs w:val="24"/>
          </w:rPr>
          <w:t>Mona Yacoubian</w:t>
        </w:r>
      </w:hyperlink>
      <w:r w:rsidRPr="00F42F02">
        <w:rPr>
          <w:rFonts w:ascii="Times New Roman" w:hAnsi="Times New Roman" w:cs="Times New Roman"/>
          <w:sz w:val="24"/>
          <w:szCs w:val="24"/>
        </w:rPr>
        <w:t xml:space="preserve"> analyzes the deal between Moscow and Ankara and its implications for Syria and the broader region.</w:t>
      </w:r>
      <w:r w:rsidRPr="00F42F02">
        <w:rPr>
          <w:rFonts w:ascii="Times New Roman" w:eastAsia="Times New Roman" w:hAnsi="Times New Roman" w:cs="Times New Roman"/>
          <w:sz w:val="24"/>
          <w:szCs w:val="24"/>
        </w:rPr>
        <w:br/>
      </w:r>
      <w:r w:rsidRPr="00F42F02">
        <w:rPr>
          <w:rFonts w:ascii="Times New Roman" w:eastAsia="Times New Roman" w:hAnsi="Times New Roman" w:cs="Times New Roman"/>
          <w:sz w:val="24"/>
          <w:szCs w:val="24"/>
        </w:rPr>
        <w:br/>
        <w:t xml:space="preserve">For more on the rapidly evolving situation in Syria, </w:t>
      </w:r>
      <w:hyperlink r:id="rId13" w:tooltip="listen to Yacoubian on our weekly podcast, " w:history="1">
        <w:r w:rsidRPr="00F42F02">
          <w:rPr>
            <w:rStyle w:val="Hyperlink"/>
            <w:rFonts w:ascii="Times New Roman" w:eastAsia="Times New Roman" w:hAnsi="Times New Roman" w:cs="Times New Roman"/>
            <w:b/>
            <w:bCs/>
            <w:color w:val="C19F53"/>
            <w:sz w:val="24"/>
            <w:szCs w:val="24"/>
          </w:rPr>
          <w:t>listen to Yacoubian on our weekly podcast, “On Peace.”</w:t>
        </w:r>
      </w:hyperlink>
    </w:p>
    <w:p w:rsidR="00413410" w:rsidRPr="00413410" w:rsidRDefault="007954B7" w:rsidP="00413410">
      <w:pPr>
        <w:pStyle w:val="NoSpacing"/>
        <w:rPr>
          <w:rFonts w:ascii="Times New Roman" w:eastAsia="Times New Roman" w:hAnsi="Times New Roman" w:cs="Times New Roman"/>
          <w:sz w:val="24"/>
          <w:szCs w:val="24"/>
        </w:rPr>
      </w:pPr>
      <w:hyperlink r:id="rId14" w:tgtFrame="_blank" w:tooltip="In Syria, Russian-Turkish Deal is a Game Changer on the Ground - button" w:history="1">
        <w:r w:rsidR="00F42F02" w:rsidRPr="00F42F02">
          <w:rPr>
            <w:rStyle w:val="Hyperlink"/>
            <w:rFonts w:ascii="Times New Roman" w:eastAsia="Times New Roman" w:hAnsi="Times New Roman" w:cs="Times New Roman"/>
            <w:color w:val="FFFFFF"/>
            <w:sz w:val="24"/>
            <w:szCs w:val="24"/>
            <w:bdr w:val="single" w:sz="6" w:space="8" w:color="C19F53" w:frame="1"/>
            <w:shd w:val="clear" w:color="auto" w:fill="C19F53"/>
          </w:rPr>
          <w:t>Read the Q&amp;A</w:t>
        </w:r>
      </w:hyperlink>
    </w:p>
    <w:p w:rsidR="000A2453" w:rsidRDefault="000A2453" w:rsidP="00413410">
      <w:pPr>
        <w:pStyle w:val="NoSpacing"/>
        <w:rPr>
          <w:rFonts w:ascii="Times New Roman" w:hAnsi="Times New Roman" w:cs="Times New Roman"/>
          <w:b/>
          <w:i/>
          <w:sz w:val="28"/>
          <w:szCs w:val="28"/>
        </w:rPr>
      </w:pPr>
    </w:p>
    <w:p w:rsidR="00413410" w:rsidRDefault="00413410" w:rsidP="00413410">
      <w:pPr>
        <w:pStyle w:val="NoSpacing"/>
        <w:rPr>
          <w:rFonts w:ascii="Times New Roman" w:hAnsi="Times New Roman" w:cs="Times New Roman"/>
          <w:b/>
          <w:i/>
          <w:sz w:val="28"/>
          <w:szCs w:val="28"/>
        </w:rPr>
      </w:pPr>
      <w:r>
        <w:rPr>
          <w:rFonts w:ascii="Times New Roman" w:hAnsi="Times New Roman" w:cs="Times New Roman"/>
          <w:b/>
          <w:i/>
          <w:sz w:val="28"/>
          <w:szCs w:val="28"/>
        </w:rPr>
        <w:t>Afghanistan</w:t>
      </w:r>
    </w:p>
    <w:p w:rsidR="00413410" w:rsidRDefault="00413410" w:rsidP="00413410">
      <w:pPr>
        <w:pStyle w:val="NoSpacing"/>
        <w:rPr>
          <w:rFonts w:ascii="Arial" w:hAnsi="Arial" w:cs="Arial"/>
        </w:rPr>
      </w:pPr>
      <w:r>
        <w:rPr>
          <w:rFonts w:ascii="Times New Roman" w:hAnsi="Times New Roman" w:cs="Times New Roman"/>
          <w:sz w:val="24"/>
          <w:szCs w:val="24"/>
        </w:rPr>
        <w:t xml:space="preserve">Amid growing political uncertainty and an indefinite pause in the peace process, Afghan leaders need to find a way to forge a stable path forward. This Special Report examines the possibility of a </w:t>
      </w:r>
      <w:proofErr w:type="spellStart"/>
      <w:r>
        <w:rPr>
          <w:rFonts w:ascii="Times New Roman" w:hAnsi="Times New Roman" w:cs="Times New Roman"/>
          <w:sz w:val="24"/>
          <w:szCs w:val="24"/>
        </w:rPr>
        <w:t>loya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jirga</w:t>
      </w:r>
      <w:proofErr w:type="spellEnd"/>
      <w:r>
        <w:rPr>
          <w:rFonts w:ascii="Times New Roman" w:hAnsi="Times New Roman" w:cs="Times New Roman"/>
          <w:sz w:val="24"/>
          <w:szCs w:val="24"/>
        </w:rPr>
        <w:t xml:space="preserve">—a </w:t>
      </w:r>
      <w:proofErr w:type="gramStart"/>
      <w:r>
        <w:rPr>
          <w:rFonts w:ascii="Times New Roman" w:hAnsi="Times New Roman" w:cs="Times New Roman"/>
          <w:sz w:val="24"/>
          <w:szCs w:val="24"/>
        </w:rPr>
        <w:t>grand national</w:t>
      </w:r>
      <w:proofErr w:type="gramEnd"/>
      <w:r>
        <w:rPr>
          <w:rFonts w:ascii="Times New Roman" w:hAnsi="Times New Roman" w:cs="Times New Roman"/>
          <w:sz w:val="24"/>
          <w:szCs w:val="24"/>
        </w:rPr>
        <w:t xml:space="preserve"> assembly derived from a local tradition for resolving disputes</w:t>
      </w:r>
      <w:r>
        <w:rPr>
          <w:rFonts w:ascii="Arial" w:hAnsi="Arial" w:cs="Arial"/>
        </w:rPr>
        <w:t>.</w:t>
      </w:r>
    </w:p>
    <w:p w:rsidR="00F42F02" w:rsidRPr="000A2453" w:rsidRDefault="007954B7">
      <w:pPr>
        <w:rPr>
          <w:rFonts w:ascii="Arial" w:eastAsia="Times New Roman" w:hAnsi="Arial" w:cs="Arial"/>
        </w:rPr>
      </w:pPr>
      <w:hyperlink r:id="rId15" w:tgtFrame="_blank" w:tooltip="Loya Jirgas and Political Crisis Management in Afghanistan: Drawing on the Bank of Tradition - button" w:history="1">
        <w:r w:rsidR="00413410">
          <w:rPr>
            <w:rStyle w:val="Hyperlink"/>
            <w:rFonts w:ascii="Arial" w:eastAsia="Times New Roman" w:hAnsi="Arial" w:cs="Arial"/>
            <w:color w:val="FFFFFF"/>
            <w:bdr w:val="single" w:sz="6" w:space="8" w:color="C19F53" w:frame="1"/>
            <w:shd w:val="clear" w:color="auto" w:fill="C19F53"/>
          </w:rPr>
          <w:t>Read the report</w:t>
        </w:r>
      </w:hyperlink>
    </w:p>
    <w:p w:rsidR="00897F4A" w:rsidRPr="000A2453" w:rsidRDefault="00897F4A" w:rsidP="000A2453">
      <w:pPr>
        <w:pStyle w:val="NoSpacing"/>
        <w:rPr>
          <w:rFonts w:ascii="Times New Roman" w:hAnsi="Times New Roman" w:cs="Times New Roman"/>
          <w:sz w:val="24"/>
          <w:szCs w:val="24"/>
        </w:rPr>
      </w:pPr>
      <w:proofErr w:type="spellStart"/>
      <w:r w:rsidRPr="000A2453">
        <w:rPr>
          <w:rStyle w:val="Strong"/>
          <w:rFonts w:ascii="Times New Roman" w:hAnsi="Times New Roman" w:cs="Times New Roman"/>
          <w:color w:val="000000"/>
          <w:sz w:val="24"/>
          <w:szCs w:val="24"/>
        </w:rPr>
        <w:t>P</w:t>
      </w:r>
      <w:r w:rsidR="000A2453">
        <w:rPr>
          <w:rStyle w:val="Strong"/>
          <w:rFonts w:ascii="Times New Roman" w:hAnsi="Times New Roman" w:cs="Times New Roman"/>
          <w:color w:val="000000"/>
          <w:sz w:val="24"/>
          <w:szCs w:val="24"/>
        </w:rPr>
        <w:t>ax</w:t>
      </w:r>
      <w:proofErr w:type="spellEnd"/>
      <w:r w:rsidR="000A2453">
        <w:rPr>
          <w:rStyle w:val="Strong"/>
          <w:rFonts w:ascii="Times New Roman" w:hAnsi="Times New Roman" w:cs="Times New Roman"/>
          <w:color w:val="000000"/>
          <w:sz w:val="24"/>
          <w:szCs w:val="24"/>
        </w:rPr>
        <w:t xml:space="preserve"> </w:t>
      </w:r>
      <w:r w:rsidR="000A2453" w:rsidRPr="000A2453">
        <w:rPr>
          <w:rStyle w:val="Strong"/>
          <w:rFonts w:ascii="Times New Roman" w:hAnsi="Times New Roman" w:cs="Times New Roman"/>
          <w:color w:val="000000"/>
          <w:sz w:val="24"/>
          <w:szCs w:val="24"/>
        </w:rPr>
        <w:t>C</w:t>
      </w:r>
      <w:r w:rsidR="000A2453">
        <w:rPr>
          <w:rStyle w:val="Strong"/>
          <w:rFonts w:ascii="Times New Roman" w:hAnsi="Times New Roman" w:cs="Times New Roman"/>
          <w:color w:val="000000"/>
          <w:sz w:val="24"/>
          <w:szCs w:val="24"/>
        </w:rPr>
        <w:t xml:space="preserve">hristi </w:t>
      </w:r>
      <w:r w:rsidRPr="000A2453">
        <w:rPr>
          <w:rStyle w:val="Strong"/>
          <w:rFonts w:ascii="Times New Roman" w:hAnsi="Times New Roman" w:cs="Times New Roman"/>
          <w:color w:val="000000"/>
          <w:sz w:val="24"/>
          <w:szCs w:val="24"/>
        </w:rPr>
        <w:t>USA in the News:</w:t>
      </w:r>
    </w:p>
    <w:p w:rsidR="00897F4A" w:rsidRPr="000A2453" w:rsidRDefault="00897F4A" w:rsidP="000A2453">
      <w:pPr>
        <w:pStyle w:val="NoSpacing"/>
        <w:numPr>
          <w:ilvl w:val="0"/>
          <w:numId w:val="2"/>
        </w:numPr>
        <w:rPr>
          <w:rFonts w:ascii="Times New Roman" w:hAnsi="Times New Roman" w:cs="Times New Roman"/>
          <w:sz w:val="24"/>
          <w:szCs w:val="24"/>
        </w:rPr>
      </w:pPr>
      <w:r w:rsidRPr="000A2453">
        <w:rPr>
          <w:rFonts w:ascii="Times New Roman" w:hAnsi="Times New Roman" w:cs="Times New Roman"/>
          <w:sz w:val="24"/>
          <w:szCs w:val="24"/>
        </w:rPr>
        <w:t xml:space="preserve">U.S. bishops urged to raise nuclear alarm, </w:t>
      </w:r>
      <w:hyperlink r:id="rId16" w:tgtFrame="_blank" w:history="1">
        <w:r w:rsidRPr="000A2453">
          <w:rPr>
            <w:rStyle w:val="Hyperlink"/>
            <w:rFonts w:ascii="Times New Roman" w:hAnsi="Times New Roman" w:cs="Times New Roman"/>
            <w:sz w:val="24"/>
            <w:szCs w:val="24"/>
          </w:rPr>
          <w:t>National Catholic Register </w:t>
        </w:r>
      </w:hyperlink>
    </w:p>
    <w:p w:rsidR="00897F4A" w:rsidRPr="000A2453" w:rsidRDefault="00897F4A" w:rsidP="000A2453">
      <w:pPr>
        <w:pStyle w:val="NoSpacing"/>
        <w:numPr>
          <w:ilvl w:val="0"/>
          <w:numId w:val="2"/>
        </w:numPr>
        <w:rPr>
          <w:rFonts w:ascii="Times New Roman" w:hAnsi="Times New Roman" w:cs="Times New Roman"/>
          <w:sz w:val="24"/>
          <w:szCs w:val="24"/>
        </w:rPr>
      </w:pPr>
      <w:r w:rsidRPr="000A2453">
        <w:rPr>
          <w:rFonts w:ascii="Times New Roman" w:hAnsi="Times New Roman" w:cs="Times New Roman"/>
          <w:sz w:val="24"/>
          <w:szCs w:val="24"/>
        </w:rPr>
        <w:t xml:space="preserve">Cardinal Tobin Joins Hundreds of Catholics in Nonviolent Action for Immigrant Children, </w:t>
      </w:r>
      <w:hyperlink r:id="rId17" w:tgtFrame="_blank" w:history="1">
        <w:r w:rsidRPr="000A2453">
          <w:rPr>
            <w:rStyle w:val="Hyperlink"/>
            <w:rFonts w:ascii="Times New Roman" w:hAnsi="Times New Roman" w:cs="Times New Roman"/>
            <w:sz w:val="24"/>
            <w:szCs w:val="24"/>
          </w:rPr>
          <w:t>Ignatian Solidarity Network Blog</w:t>
        </w:r>
      </w:hyperlink>
    </w:p>
    <w:p w:rsidR="00C53DDD" w:rsidRDefault="00C53DDD">
      <w:pPr>
        <w:rPr>
          <w:rFonts w:ascii="Times New Roman" w:hAnsi="Times New Roman" w:cs="Times New Roman"/>
          <w:sz w:val="24"/>
          <w:szCs w:val="24"/>
        </w:rPr>
      </w:pPr>
    </w:p>
    <w:p w:rsidR="00C53DDD" w:rsidRDefault="00C53DDD" w:rsidP="00C53DDD">
      <w:pPr>
        <w:pStyle w:val="NoSpacing"/>
        <w:pBdr>
          <w:top w:val="thinThickSmallGap" w:sz="24" w:space="1" w:color="auto"/>
          <w:left w:val="thinThickSmallGap" w:sz="24" w:space="4" w:color="auto"/>
          <w:bottom w:val="thickThinSmallGap" w:sz="24" w:space="1" w:color="auto"/>
          <w:right w:val="thickThinSmallGap" w:sz="24" w:space="4" w:color="auto"/>
        </w:pBdr>
        <w:jc w:val="center"/>
        <w:rPr>
          <w:b/>
          <w:i/>
          <w:sz w:val="28"/>
          <w:szCs w:val="28"/>
        </w:rPr>
      </w:pPr>
      <w:r w:rsidRPr="00C53DDD">
        <w:rPr>
          <w:b/>
          <w:i/>
          <w:sz w:val="28"/>
          <w:szCs w:val="28"/>
        </w:rPr>
        <w:t>Thoughts to Ponder</w:t>
      </w:r>
    </w:p>
    <w:p w:rsidR="00C53DDD" w:rsidRDefault="00C53DDD" w:rsidP="00957D76">
      <w:pPr>
        <w:pStyle w:val="NoSpacing"/>
        <w:rPr>
          <w:b/>
          <w:i/>
          <w:sz w:val="28"/>
          <w:szCs w:val="28"/>
        </w:rPr>
      </w:pPr>
    </w:p>
    <w:p w:rsidR="00957D76" w:rsidRDefault="00C53DDD" w:rsidP="00957D76">
      <w:pPr>
        <w:pStyle w:val="NoSpacing"/>
        <w:jc w:val="center"/>
      </w:pPr>
      <w:r>
        <w:t>"Peacemakers . . . experience enormous joy</w:t>
      </w:r>
      <w:r>
        <w:br/>
        <w:t>in living every day.</w:t>
      </w:r>
      <w:r>
        <w:br/>
        <w:t>The sunrise is more beautiful.</w:t>
      </w:r>
      <w:r>
        <w:br/>
        <w:t>The music more moving.</w:t>
      </w:r>
      <w:r>
        <w:br/>
        <w:t>The blueberries more sweet.</w:t>
      </w:r>
      <w:r>
        <w:br/>
      </w:r>
      <w:r>
        <w:lastRenderedPageBreak/>
        <w:t>Peacemakers enter a room and others relax</w:t>
      </w:r>
      <w:r>
        <w:br/>
        <w:t>for their self-contentment and joy of living</w:t>
      </w:r>
      <w:r>
        <w:br/>
        <w:t>is contagious."</w:t>
      </w:r>
    </w:p>
    <w:p w:rsidR="00957D76" w:rsidRDefault="00C53DDD" w:rsidP="00957D76">
      <w:pPr>
        <w:pStyle w:val="NoSpacing"/>
        <w:jc w:val="center"/>
      </w:pPr>
      <w:r>
        <w:t>—</w:t>
      </w:r>
      <w:proofErr w:type="spellStart"/>
      <w:r>
        <w:t>Blackwolf</w:t>
      </w:r>
      <w:proofErr w:type="spellEnd"/>
      <w:r>
        <w:t xml:space="preserve"> (Robert Jones)</w:t>
      </w:r>
    </w:p>
    <w:p w:rsidR="00957D76" w:rsidRDefault="00957D76" w:rsidP="00957D76">
      <w:pPr>
        <w:pStyle w:val="NoSpacing"/>
        <w:jc w:val="center"/>
      </w:pPr>
    </w:p>
    <w:p w:rsidR="00957D76" w:rsidRPr="00957D76" w:rsidRDefault="00957D76" w:rsidP="00957D76">
      <w:pPr>
        <w:pStyle w:val="NoSpacing"/>
        <w:jc w:val="center"/>
        <w:rPr>
          <w:rFonts w:ascii="Arial" w:hAnsi="Arial"/>
        </w:rPr>
      </w:pPr>
      <w:r w:rsidRPr="00957D76">
        <w:rPr>
          <w:rFonts w:ascii="Verdana" w:hAnsi="Verdana" w:cs="Arial"/>
          <w:color w:val="222222"/>
          <w:sz w:val="21"/>
          <w:szCs w:val="21"/>
        </w:rPr>
        <w:t xml:space="preserve"> </w:t>
      </w:r>
      <w:r>
        <w:rPr>
          <w:rFonts w:ascii="Verdana" w:hAnsi="Verdana" w:cs="Arial"/>
          <w:color w:val="222222"/>
          <w:sz w:val="21"/>
          <w:szCs w:val="21"/>
        </w:rPr>
        <w:t>"I would like to be remembered as a person who wanted to be free so other people would be also free. . . . I have learned over the years that when one's mind is made up, this diminishes fear; knowing what must be done does away with fear."</w:t>
      </w:r>
      <w:r>
        <w:rPr>
          <w:rFonts w:ascii="Arial" w:hAnsi="Arial" w:cs="Arial"/>
          <w:color w:val="222222"/>
          <w:sz w:val="21"/>
          <w:szCs w:val="21"/>
        </w:rPr>
        <w:t xml:space="preserve"> </w:t>
      </w:r>
      <w:r>
        <w:rPr>
          <w:rFonts w:ascii="Times New Roman" w:hAnsi="Times New Roman" w:cs="Times New Roman"/>
          <w:b/>
          <w:color w:val="002060"/>
          <w:sz w:val="32"/>
          <w:szCs w:val="32"/>
        </w:rPr>
        <w:t xml:space="preserve"> </w:t>
      </w:r>
      <w:r>
        <w:rPr>
          <w:rFonts w:ascii="Verdana" w:hAnsi="Verdana" w:cs="Arial"/>
          <w:color w:val="222222"/>
          <w:sz w:val="21"/>
          <w:szCs w:val="21"/>
        </w:rPr>
        <w:t>—Rosa Parks</w:t>
      </w:r>
      <w:r>
        <w:rPr>
          <w:rFonts w:ascii="Arial" w:hAnsi="Arial" w:cs="Arial"/>
          <w:color w:val="222222"/>
          <w:sz w:val="21"/>
          <w:szCs w:val="21"/>
        </w:rPr>
        <w:t xml:space="preserve"> </w:t>
      </w:r>
    </w:p>
    <w:p w:rsidR="00C53DDD" w:rsidRDefault="00C53DDD" w:rsidP="00957D76">
      <w:pPr>
        <w:pStyle w:val="NoSpacing"/>
        <w:jc w:val="center"/>
      </w:pPr>
    </w:p>
    <w:p w:rsidR="00957D76" w:rsidRDefault="00957D76" w:rsidP="00957D76">
      <w:pPr>
        <w:pStyle w:val="NoSpacing"/>
        <w:jc w:val="center"/>
      </w:pPr>
    </w:p>
    <w:p w:rsidR="00957D76" w:rsidRPr="009225CD" w:rsidRDefault="00957D76" w:rsidP="00957D76">
      <w:pPr>
        <w:pStyle w:val="NoSpacing"/>
        <w:jc w:val="center"/>
        <w:rPr>
          <w:rFonts w:ascii="Times New Roman" w:hAnsi="Times New Roman" w:cs="Times New Roman"/>
          <w:sz w:val="24"/>
          <w:szCs w:val="24"/>
        </w:rPr>
      </w:pPr>
    </w:p>
    <w:sectPr w:rsidR="00957D76" w:rsidRPr="0092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ternateGothic2 BT">
    <w:panose1 w:val="020B060802020205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84E8D"/>
    <w:multiLevelType w:val="multilevel"/>
    <w:tmpl w:val="66566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11921"/>
    <w:multiLevelType w:val="hybridMultilevel"/>
    <w:tmpl w:val="64F0C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6D"/>
    <w:rsid w:val="00084BD7"/>
    <w:rsid w:val="000A2453"/>
    <w:rsid w:val="000C4A8C"/>
    <w:rsid w:val="0028286D"/>
    <w:rsid w:val="00413410"/>
    <w:rsid w:val="006E2876"/>
    <w:rsid w:val="007954B7"/>
    <w:rsid w:val="007B2407"/>
    <w:rsid w:val="0088627B"/>
    <w:rsid w:val="00897F4A"/>
    <w:rsid w:val="009225CD"/>
    <w:rsid w:val="00957D76"/>
    <w:rsid w:val="009A1A7B"/>
    <w:rsid w:val="009F41E1"/>
    <w:rsid w:val="00A63A6F"/>
    <w:rsid w:val="00BC3D47"/>
    <w:rsid w:val="00C53DDD"/>
    <w:rsid w:val="00F4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0E86"/>
  <w15:chartTrackingRefBased/>
  <w15:docId w15:val="{5894DCAC-9240-49B1-B38B-4202EF86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8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86D"/>
    <w:rPr>
      <w:color w:val="0000FF"/>
      <w:u w:val="single"/>
    </w:rPr>
  </w:style>
  <w:style w:type="paragraph" w:styleId="NoSpacing">
    <w:name w:val="No Spacing"/>
    <w:uiPriority w:val="1"/>
    <w:qFormat/>
    <w:rsid w:val="0028286D"/>
    <w:pPr>
      <w:spacing w:after="0" w:line="240" w:lineRule="auto"/>
    </w:pPr>
  </w:style>
  <w:style w:type="character" w:styleId="Strong">
    <w:name w:val="Strong"/>
    <w:basedOn w:val="DefaultParagraphFont"/>
    <w:uiPriority w:val="22"/>
    <w:qFormat/>
    <w:rsid w:val="00084BD7"/>
    <w:rPr>
      <w:b/>
      <w:bCs/>
    </w:rPr>
  </w:style>
  <w:style w:type="paragraph" w:styleId="NormalWeb">
    <w:name w:val="Normal (Web)"/>
    <w:basedOn w:val="Normal"/>
    <w:uiPriority w:val="99"/>
    <w:unhideWhenUsed/>
    <w:rsid w:val="00C53DD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63A6F"/>
    <w:rPr>
      <w:color w:val="954F72" w:themeColor="followedHyperlink"/>
      <w:u w:val="single"/>
    </w:rPr>
  </w:style>
  <w:style w:type="paragraph" w:customStyle="1" w:styleId="ox-c221748bfa-msonormal">
    <w:name w:val="ox-c221748bfa-msonormal"/>
    <w:basedOn w:val="Normal"/>
    <w:rsid w:val="00A63A6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9907">
      <w:bodyDiv w:val="1"/>
      <w:marLeft w:val="0"/>
      <w:marRight w:val="0"/>
      <w:marTop w:val="0"/>
      <w:marBottom w:val="0"/>
      <w:divBdr>
        <w:top w:val="none" w:sz="0" w:space="0" w:color="auto"/>
        <w:left w:val="none" w:sz="0" w:space="0" w:color="auto"/>
        <w:bottom w:val="none" w:sz="0" w:space="0" w:color="auto"/>
        <w:right w:val="none" w:sz="0" w:space="0" w:color="auto"/>
      </w:divBdr>
    </w:div>
    <w:div w:id="325788707">
      <w:bodyDiv w:val="1"/>
      <w:marLeft w:val="0"/>
      <w:marRight w:val="0"/>
      <w:marTop w:val="0"/>
      <w:marBottom w:val="0"/>
      <w:divBdr>
        <w:top w:val="none" w:sz="0" w:space="0" w:color="auto"/>
        <w:left w:val="none" w:sz="0" w:space="0" w:color="auto"/>
        <w:bottom w:val="none" w:sz="0" w:space="0" w:color="auto"/>
        <w:right w:val="none" w:sz="0" w:space="0" w:color="auto"/>
      </w:divBdr>
    </w:div>
    <w:div w:id="750397576">
      <w:bodyDiv w:val="1"/>
      <w:marLeft w:val="0"/>
      <w:marRight w:val="0"/>
      <w:marTop w:val="0"/>
      <w:marBottom w:val="0"/>
      <w:divBdr>
        <w:top w:val="none" w:sz="0" w:space="0" w:color="auto"/>
        <w:left w:val="none" w:sz="0" w:space="0" w:color="auto"/>
        <w:bottom w:val="none" w:sz="0" w:space="0" w:color="auto"/>
        <w:right w:val="none" w:sz="0" w:space="0" w:color="auto"/>
      </w:divBdr>
    </w:div>
    <w:div w:id="891229892">
      <w:bodyDiv w:val="1"/>
      <w:marLeft w:val="0"/>
      <w:marRight w:val="0"/>
      <w:marTop w:val="0"/>
      <w:marBottom w:val="0"/>
      <w:divBdr>
        <w:top w:val="none" w:sz="0" w:space="0" w:color="auto"/>
        <w:left w:val="none" w:sz="0" w:space="0" w:color="auto"/>
        <w:bottom w:val="none" w:sz="0" w:space="0" w:color="auto"/>
        <w:right w:val="none" w:sz="0" w:space="0" w:color="auto"/>
      </w:divBdr>
    </w:div>
    <w:div w:id="939213887">
      <w:bodyDiv w:val="1"/>
      <w:marLeft w:val="0"/>
      <w:marRight w:val="0"/>
      <w:marTop w:val="0"/>
      <w:marBottom w:val="0"/>
      <w:divBdr>
        <w:top w:val="none" w:sz="0" w:space="0" w:color="auto"/>
        <w:left w:val="none" w:sz="0" w:space="0" w:color="auto"/>
        <w:bottom w:val="none" w:sz="0" w:space="0" w:color="auto"/>
        <w:right w:val="none" w:sz="0" w:space="0" w:color="auto"/>
      </w:divBdr>
    </w:div>
    <w:div w:id="1083912545">
      <w:bodyDiv w:val="1"/>
      <w:marLeft w:val="0"/>
      <w:marRight w:val="0"/>
      <w:marTop w:val="0"/>
      <w:marBottom w:val="0"/>
      <w:divBdr>
        <w:top w:val="none" w:sz="0" w:space="0" w:color="auto"/>
        <w:left w:val="none" w:sz="0" w:space="0" w:color="auto"/>
        <w:bottom w:val="none" w:sz="0" w:space="0" w:color="auto"/>
        <w:right w:val="none" w:sz="0" w:space="0" w:color="auto"/>
      </w:divBdr>
    </w:div>
    <w:div w:id="1253200595">
      <w:bodyDiv w:val="1"/>
      <w:marLeft w:val="0"/>
      <w:marRight w:val="0"/>
      <w:marTop w:val="0"/>
      <w:marBottom w:val="0"/>
      <w:divBdr>
        <w:top w:val="none" w:sz="0" w:space="0" w:color="auto"/>
        <w:left w:val="none" w:sz="0" w:space="0" w:color="auto"/>
        <w:bottom w:val="none" w:sz="0" w:space="0" w:color="auto"/>
        <w:right w:val="none" w:sz="0" w:space="0" w:color="auto"/>
      </w:divBdr>
    </w:div>
    <w:div w:id="1401438613">
      <w:bodyDiv w:val="1"/>
      <w:marLeft w:val="0"/>
      <w:marRight w:val="0"/>
      <w:marTop w:val="0"/>
      <w:marBottom w:val="0"/>
      <w:divBdr>
        <w:top w:val="none" w:sz="0" w:space="0" w:color="auto"/>
        <w:left w:val="none" w:sz="0" w:space="0" w:color="auto"/>
        <w:bottom w:val="none" w:sz="0" w:space="0" w:color="auto"/>
        <w:right w:val="none" w:sz="0" w:space="0" w:color="auto"/>
      </w:divBdr>
    </w:div>
    <w:div w:id="1652908565">
      <w:bodyDiv w:val="1"/>
      <w:marLeft w:val="0"/>
      <w:marRight w:val="0"/>
      <w:marTop w:val="0"/>
      <w:marBottom w:val="0"/>
      <w:divBdr>
        <w:top w:val="none" w:sz="0" w:space="0" w:color="auto"/>
        <w:left w:val="none" w:sz="0" w:space="0" w:color="auto"/>
        <w:bottom w:val="none" w:sz="0" w:space="0" w:color="auto"/>
        <w:right w:val="none" w:sz="0" w:space="0" w:color="auto"/>
      </w:divBdr>
    </w:div>
    <w:div w:id="1708488922">
      <w:bodyDiv w:val="1"/>
      <w:marLeft w:val="0"/>
      <w:marRight w:val="0"/>
      <w:marTop w:val="0"/>
      <w:marBottom w:val="0"/>
      <w:divBdr>
        <w:top w:val="none" w:sz="0" w:space="0" w:color="auto"/>
        <w:left w:val="none" w:sz="0" w:space="0" w:color="auto"/>
        <w:bottom w:val="none" w:sz="0" w:space="0" w:color="auto"/>
        <w:right w:val="none" w:sz="0" w:space="0" w:color="auto"/>
      </w:divBdr>
    </w:div>
    <w:div w:id="1786577236">
      <w:bodyDiv w:val="1"/>
      <w:marLeft w:val="0"/>
      <w:marRight w:val="0"/>
      <w:marTop w:val="0"/>
      <w:marBottom w:val="0"/>
      <w:divBdr>
        <w:top w:val="none" w:sz="0" w:space="0" w:color="auto"/>
        <w:left w:val="none" w:sz="0" w:space="0" w:color="auto"/>
        <w:bottom w:val="none" w:sz="0" w:space="0" w:color="auto"/>
        <w:right w:val="none" w:sz="0" w:space="0" w:color="auto"/>
      </w:divBdr>
    </w:div>
    <w:div w:id="20275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BroadcastLinks/_yT_gqRRqm1XXozM9f6f_g" TargetMode="External"/><Relationship Id="rId13" Type="http://schemas.openxmlformats.org/officeDocument/2006/relationships/hyperlink" Target="http://click.newsletters.usip.org/?qs=387700b648bf47245023eb8d1323b29acdee9bbe5d4741bcdda2fb96115c85c2f5be2419a0176c80f2b9eef1bf8189410941e3bdc55827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tervoice.net/BroadcastLinks/bJb30WL0-1tgTgYWdbTlUQ" TargetMode="External"/><Relationship Id="rId12" Type="http://schemas.openxmlformats.org/officeDocument/2006/relationships/hyperlink" Target="http://click.newsletters.usip.org/?qs=387700b648bf47240471768394de6b3636f15460d81f62fcc72a370247a4812f9d8ab81e6d291b0d00909beeceb1d21b1feb2d5b3360012e" TargetMode="External"/><Relationship Id="rId17" Type="http://schemas.openxmlformats.org/officeDocument/2006/relationships/hyperlink" Target="http://r20.rs6.net/tn.jsp?f=0010DycrJyzAeAzGxfztethZGF_-MU2k4dEn-mwm4bErP_-XX4PKxggaL_Kll1Ci0RVBRckPlv6UA-3OUmko4pHTIPxAYHLehw_4wI5YVKLrq0qJNQNSJ8awqvHQmRVODclyIp58Mq1cLeLHVdLXeYW1jQT7N9Lk9YiP5H5FtN95pEZKwumV9Jg5gZfq6Nw64QDhWqUICEr-C4CvEnR0QWicbZAcBR9xvPUC0T87gflLIvD7ahHGQrnrmJPaFIlmSpXBgBmRuWVVn6exhbhTb9-Jg_SWate6N866_wQmi19h-s4CEcEc2WrUA==&amp;c=rWovgXshgVF-RFLIgeFFG8i3zk44ZRzEctGR2d8aW3cNUusAOsSBIg==&amp;ch=AHqrcolTa8hk_QcY4H-p2fbmlU28iRoqW6YBbgaxiU9YDyr4Y3BY4g==" TargetMode="External"/><Relationship Id="rId2" Type="http://schemas.openxmlformats.org/officeDocument/2006/relationships/styles" Target="styles.xml"/><Relationship Id="rId16" Type="http://schemas.openxmlformats.org/officeDocument/2006/relationships/hyperlink" Target="http://r20.rs6.net/tn.jsp?f=0010DycrJyzAeAzGxfztethZGF_-MU2k4dEn-mwm4bErP_-XX4PKxggaL_Kll1Ci0RV4paF4yR_G0eioai-rbHXRTdraNDs8CsEkiXIcowakC95HH7FHOI1kzNdw6H9iL3hktxIjcadoLb9W4xHWcJGUx4Lp_Ld2zi2vE909na8ZCGPXbupHAVn_Sh9jb6hM9Ugf47jTr9OW-BE3M0wToVbnznyYh2BGMxzLp4V3IqIijssE2VIK8Of-omXc9XeJdfJ&amp;c=rWovgXshgVF-RFLIgeFFG8i3zk44ZRzEctGR2d8aW3cNUusAOsSBIg==&amp;ch=AHqrcolTa8hk_QcY4H-p2fbmlU28iRoqW6YBbgaxiU9YDyr4Y3BY4g==" TargetMode="External"/><Relationship Id="rId1" Type="http://schemas.openxmlformats.org/officeDocument/2006/relationships/numbering" Target="numbering.xml"/><Relationship Id="rId6" Type="http://schemas.openxmlformats.org/officeDocument/2006/relationships/hyperlink" Target="https://www.nytimes.com/2019/10/20/world/americas/Haiti-crisis-violence.html?smid=nytcore-ios-share" TargetMode="External"/><Relationship Id="rId11" Type="http://schemas.openxmlformats.org/officeDocument/2006/relationships/hyperlink" Target="https://www.hopeborder.org/nightwillbenomore-eng?fbclid=IwAR2xezvtLM__RMwmjp7-zVHWgKLh70rKmx2kAIFpKNIivyhb47-OJv5guRg" TargetMode="External"/><Relationship Id="rId5" Type="http://schemas.openxmlformats.org/officeDocument/2006/relationships/image" Target="media/image1.jpeg"/><Relationship Id="rId15" Type="http://schemas.openxmlformats.org/officeDocument/2006/relationships/hyperlink" Target="http://click.newsletters.usip.org/?qs=e24a2ef582ea95775f9cd0d0ae5d7daefb5168d17f5843e8ec3d51d61786e7a59daa4cdc0ef0c33b97ee6f826c9487849b6ad8711ff166cf" TargetMode="External"/><Relationship Id="rId10" Type="http://schemas.openxmlformats.org/officeDocument/2006/relationships/hyperlink" Target="http://r.smartbrief.com/resp/lTBhCCjbkDDiAGmYCieHdeCicNUyCl?format=multipa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activist.com/ea-action/enclick?ea.url.id=4232043&amp;clid=2013&amp;ea.campaigner.email=vwI1GTbCs8%2FxAZIuv90cr5mQCvNVYxKY&amp;ea.campaigner.id=42l570BPCGmha0eWUOvjsw==" TargetMode="External"/><Relationship Id="rId14" Type="http://schemas.openxmlformats.org/officeDocument/2006/relationships/hyperlink" Target="http://click.newsletters.usip.org/?qs=387700b648bf4724c95401035eb869fc7921b0dbc48e5e8905be995bbc64c8bee5b056f5ff11e90f9ad3e29aab3403d83a3a687bf0e4a2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17</cp:revision>
  <dcterms:created xsi:type="dcterms:W3CDTF">2019-10-22T01:43:00Z</dcterms:created>
  <dcterms:modified xsi:type="dcterms:W3CDTF">2019-10-26T21:01:00Z</dcterms:modified>
</cp:coreProperties>
</file>