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44" w:rsidRDefault="00560144" w:rsidP="00560144">
      <w:pPr>
        <w:spacing w:before="100" w:beforeAutospacing="1" w:after="0" w:line="240" w:lineRule="auto"/>
        <w:outlineLvl w:val="1"/>
        <w:rPr>
          <w:rFonts w:ascii="Helvetica" w:eastAsia="Times New Roman" w:hAnsi="Helvetica" w:cs="Helvetica"/>
          <w:b/>
          <w:bCs/>
          <w:color w:val="000000"/>
          <w:sz w:val="36"/>
          <w:szCs w:val="36"/>
        </w:rPr>
      </w:pPr>
      <w:r w:rsidRPr="00560144">
        <w:rPr>
          <w:rFonts w:ascii="Helvetica" w:eastAsia="Times New Roman" w:hAnsi="Helvetica" w:cs="Helvetica"/>
          <w:b/>
          <w:bCs/>
          <w:color w:val="000000"/>
          <w:sz w:val="36"/>
          <w:szCs w:val="36"/>
        </w:rPr>
        <w:t>6 things to know</w:t>
      </w:r>
      <w:r w:rsidR="005F0E2F">
        <w:rPr>
          <w:rFonts w:ascii="Helvetica" w:eastAsia="Times New Roman" w:hAnsi="Helvetica" w:cs="Helvetica"/>
          <w:b/>
          <w:bCs/>
          <w:color w:val="000000"/>
          <w:sz w:val="36"/>
          <w:szCs w:val="36"/>
        </w:rPr>
        <w:t xml:space="preserve">: </w:t>
      </w:r>
      <w:bookmarkStart w:id="0" w:name="_GoBack"/>
      <w:bookmarkEnd w:id="0"/>
      <w:r w:rsidR="005F0E2F" w:rsidRPr="00560144">
        <w:rPr>
          <w:rFonts w:ascii="Helvetica" w:eastAsia="Times New Roman" w:hAnsi="Helvetica" w:cs="Helvetica"/>
          <w:b/>
          <w:bCs/>
          <w:color w:val="000000"/>
          <w:sz w:val="36"/>
          <w:szCs w:val="36"/>
        </w:rPr>
        <w:t>Trump erodes water protections:</w:t>
      </w:r>
    </w:p>
    <w:p w:rsidR="006B7F37" w:rsidRPr="00560144" w:rsidRDefault="006B7F37" w:rsidP="00560144">
      <w:pPr>
        <w:spacing w:before="100" w:beforeAutospacing="1" w:after="0" w:line="240" w:lineRule="auto"/>
        <w:outlineLvl w:val="1"/>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From Politico</w:t>
      </w:r>
    </w:p>
    <w:p w:rsidR="00560144" w:rsidRPr="00560144" w:rsidRDefault="00560144" w:rsidP="00560144">
      <w:pPr>
        <w:spacing w:after="0" w:line="240" w:lineRule="auto"/>
        <w:rPr>
          <w:rFonts w:ascii="Helvetica" w:eastAsia="Times New Roman" w:hAnsi="Helvetica" w:cs="Helvetica"/>
          <w:color w:val="696D70"/>
          <w:sz w:val="24"/>
          <w:szCs w:val="24"/>
        </w:rPr>
      </w:pPr>
    </w:p>
    <w:p w:rsidR="00560144" w:rsidRPr="00560144" w:rsidRDefault="00560144" w:rsidP="00560144">
      <w:pPr>
        <w:spacing w:after="0" w:line="240" w:lineRule="auto"/>
        <w:rPr>
          <w:rFonts w:ascii="Helvetica" w:eastAsia="Times New Roman" w:hAnsi="Helvetica" w:cs="Helvetica"/>
          <w:color w:val="696D70"/>
          <w:sz w:val="24"/>
          <w:szCs w:val="24"/>
        </w:rPr>
      </w:pPr>
      <w:r w:rsidRPr="00560144">
        <w:rPr>
          <w:rFonts w:ascii="Helvetica" w:eastAsia="Times New Roman" w:hAnsi="Helvetica" w:cs="Helvetica"/>
          <w:color w:val="696D70"/>
          <w:sz w:val="24"/>
          <w:szCs w:val="24"/>
        </w:rPr>
        <w:t>By </w:t>
      </w:r>
      <w:hyperlink r:id="rId5" w:tgtFrame="_top" w:history="1">
        <w:r w:rsidRPr="00560144">
          <w:rPr>
            <w:rFonts w:ascii="Helvetica" w:eastAsia="Times New Roman" w:hAnsi="Helvetica" w:cs="Helvetica"/>
            <w:b/>
            <w:bCs/>
            <w:caps/>
            <w:color w:val="6E7381"/>
            <w:sz w:val="24"/>
            <w:szCs w:val="24"/>
            <w:u w:val="single"/>
          </w:rPr>
          <w:t>ANNIE SNIDER</w:t>
        </w:r>
      </w:hyperlink>
    </w:p>
    <w:p w:rsidR="00560144" w:rsidRPr="00560144" w:rsidRDefault="00560144" w:rsidP="00560144">
      <w:pPr>
        <w:spacing w:after="0" w:line="240" w:lineRule="auto"/>
        <w:rPr>
          <w:rFonts w:ascii="Helvetica" w:eastAsia="Times New Roman" w:hAnsi="Helvetica" w:cs="Helvetica"/>
          <w:color w:val="696D70"/>
          <w:sz w:val="24"/>
          <w:szCs w:val="24"/>
        </w:rPr>
      </w:pPr>
      <w:r w:rsidRPr="00560144">
        <w:rPr>
          <w:rFonts w:ascii="Helvetica" w:eastAsia="Times New Roman" w:hAnsi="Helvetica" w:cs="Helvetica"/>
          <w:color w:val="696D70"/>
          <w:sz w:val="24"/>
          <w:szCs w:val="24"/>
        </w:rPr>
        <w:t>01/23/2020 01:22 PM EST</w:t>
      </w:r>
    </w:p>
    <w:p w:rsidR="00560144" w:rsidRPr="00560144" w:rsidRDefault="00560144" w:rsidP="00560144">
      <w:pPr>
        <w:spacing w:after="0" w:line="240" w:lineRule="auto"/>
        <w:rPr>
          <w:rFonts w:ascii="Helvetica" w:eastAsia="Times New Roman" w:hAnsi="Helvetica" w:cs="Helvetica"/>
          <w:color w:val="696D70"/>
          <w:sz w:val="24"/>
          <w:szCs w:val="24"/>
        </w:rPr>
      </w:pPr>
      <w:r w:rsidRPr="00560144">
        <w:rPr>
          <w:rFonts w:ascii="Helvetica" w:eastAsia="Times New Roman" w:hAnsi="Helvetica" w:cs="Helvetica"/>
          <w:color w:val="696D70"/>
          <w:sz w:val="24"/>
          <w:szCs w:val="24"/>
        </w:rPr>
        <w:t>Updated: 01/23/2020 03:18 PM EST</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 xml:space="preserve">The Trump administration on Thursday signed its long-promised regulation to remove millions of miles of streams and </w:t>
      </w:r>
      <w:proofErr w:type="gramStart"/>
      <w:r w:rsidRPr="00560144">
        <w:rPr>
          <w:rFonts w:ascii="Georgia" w:eastAsia="Times New Roman" w:hAnsi="Georgia" w:cs="Helvetica"/>
          <w:color w:val="000000"/>
          <w:sz w:val="24"/>
          <w:szCs w:val="24"/>
        </w:rPr>
        <w:t>roughly</w:t>
      </w:r>
      <w:proofErr w:type="gramEnd"/>
      <w:r w:rsidRPr="00560144">
        <w:rPr>
          <w:rFonts w:ascii="Georgia" w:eastAsia="Times New Roman" w:hAnsi="Georgia" w:cs="Helvetica"/>
          <w:color w:val="000000"/>
          <w:sz w:val="24"/>
          <w:szCs w:val="24"/>
        </w:rPr>
        <w:t xml:space="preserve"> half the country’s wetlands from federal protection, the largest rollback of the Clean Water Act since the modern law was passed in 1972.</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 xml:space="preserve">The move delivers a major win for the agriculture, homebuilding, mining, and oil and gas industries, which </w:t>
      </w:r>
      <w:proofErr w:type="gramStart"/>
      <w:r w:rsidRPr="00560144">
        <w:rPr>
          <w:rFonts w:ascii="Georgia" w:eastAsia="Times New Roman" w:hAnsi="Georgia" w:cs="Helvetica"/>
          <w:color w:val="000000"/>
          <w:sz w:val="24"/>
          <w:szCs w:val="24"/>
        </w:rPr>
        <w:t>have for decades sought</w:t>
      </w:r>
      <w:proofErr w:type="gramEnd"/>
      <w:r w:rsidRPr="00560144">
        <w:rPr>
          <w:rFonts w:ascii="Georgia" w:eastAsia="Times New Roman" w:hAnsi="Georgia" w:cs="Helvetica"/>
          <w:color w:val="000000"/>
          <w:sz w:val="24"/>
          <w:szCs w:val="24"/>
        </w:rPr>
        <w:t xml:space="preserve"> to shrink the scope of the water law that requires them to obtain permits to discharge pollution into waterways or fill in wetlands, and imposes fines for oil spills into protected waterways.</w:t>
      </w:r>
    </w:p>
    <w:p w:rsidR="00560144" w:rsidRPr="00560144" w:rsidRDefault="00560144" w:rsidP="00560144">
      <w:pPr>
        <w:spacing w:after="0" w:line="240" w:lineRule="auto"/>
        <w:jc w:val="center"/>
        <w:rPr>
          <w:rFonts w:ascii="Helvetica" w:eastAsia="Times New Roman" w:hAnsi="Helvetica" w:cs="Helvetica"/>
          <w:color w:val="696D70"/>
          <w:sz w:val="24"/>
          <w:szCs w:val="24"/>
        </w:rPr>
      </w:pPr>
      <w:r w:rsidRPr="00560144">
        <w:rPr>
          <w:rFonts w:ascii="Helvetica" w:eastAsia="Times New Roman" w:hAnsi="Helvetica" w:cs="Helvetica"/>
          <w:color w:val="696D70"/>
          <w:sz w:val="24"/>
          <w:szCs w:val="24"/>
        </w:rPr>
        <w:t>Advertisement</w:t>
      </w:r>
    </w:p>
    <w:p w:rsidR="00560144" w:rsidRPr="00560144" w:rsidRDefault="00560144" w:rsidP="00560144">
      <w:pPr>
        <w:spacing w:after="0"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Those industries had fiercely fought an Obama-era regulation that cemented broad protections for headwater streams, which are at the beginning of the river network, as well as certain wetlands. President Donald Trump, whose golf courses and other businesses had fought with regulators over Clean Water Act permits, has lambasted that rule as "disastrous" and his administration </w:t>
      </w:r>
      <w:hyperlink r:id="rId6" w:tgtFrame="_blank" w:history="1">
        <w:r w:rsidRPr="00560144">
          <w:rPr>
            <w:rFonts w:ascii="Georgia" w:eastAsia="Times New Roman" w:hAnsi="Georgia" w:cs="Helvetica"/>
            <w:color w:val="007BC7"/>
            <w:sz w:val="24"/>
            <w:szCs w:val="24"/>
            <w:u w:val="single"/>
          </w:rPr>
          <w:t>repealed</w:t>
        </w:r>
      </w:hyperlink>
      <w:r w:rsidRPr="00560144">
        <w:rPr>
          <w:rFonts w:ascii="Georgia" w:eastAsia="Times New Roman" w:hAnsi="Georgia" w:cs="Helvetica"/>
          <w:color w:val="000000"/>
          <w:sz w:val="24"/>
          <w:szCs w:val="24"/>
        </w:rPr>
        <w:t> it last year.</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Here are six things to know about the new regulation, known as the Navigable Waters Protection Rule:</w:t>
      </w:r>
    </w:p>
    <w:p w:rsidR="00560144" w:rsidRPr="00560144" w:rsidRDefault="00560144" w:rsidP="00560144">
      <w:pPr>
        <w:spacing w:before="100" w:beforeAutospacing="1" w:after="100" w:afterAutospacing="1" w:line="240" w:lineRule="auto"/>
        <w:outlineLvl w:val="2"/>
        <w:rPr>
          <w:rFonts w:ascii="Helvetica" w:eastAsia="Times New Roman" w:hAnsi="Helvetica" w:cs="Helvetica"/>
          <w:b/>
          <w:bCs/>
          <w:color w:val="000000"/>
          <w:sz w:val="27"/>
          <w:szCs w:val="27"/>
        </w:rPr>
      </w:pPr>
      <w:r w:rsidRPr="00560144">
        <w:rPr>
          <w:rFonts w:ascii="Helvetica" w:eastAsia="Times New Roman" w:hAnsi="Helvetica" w:cs="Helvetica"/>
          <w:b/>
          <w:bCs/>
          <w:color w:val="000000"/>
          <w:sz w:val="27"/>
          <w:szCs w:val="27"/>
        </w:rPr>
        <w:t>1) It goes beyond overturning Obama to erase protections that have been in place for decades</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 xml:space="preserve">The Trump administration has made a point of rolling back environmental rules put in place by its predecessor, accusing the Obama administration of federal overreach. </w:t>
      </w:r>
      <w:proofErr w:type="gramStart"/>
      <w:r w:rsidRPr="00560144">
        <w:rPr>
          <w:rFonts w:ascii="Georgia" w:eastAsia="Times New Roman" w:hAnsi="Georgia" w:cs="Helvetica"/>
          <w:color w:val="000000"/>
          <w:sz w:val="24"/>
          <w:szCs w:val="24"/>
        </w:rPr>
        <w:t>But</w:t>
      </w:r>
      <w:proofErr w:type="gramEnd"/>
      <w:r w:rsidRPr="00560144">
        <w:rPr>
          <w:rFonts w:ascii="Georgia" w:eastAsia="Times New Roman" w:hAnsi="Georgia" w:cs="Helvetica"/>
          <w:color w:val="000000"/>
          <w:sz w:val="24"/>
          <w:szCs w:val="24"/>
        </w:rPr>
        <w:t xml:space="preserve"> the new regulation goes much beyond repealing the Obama-era rule, unwinding the previous rules that have been in place to protect headwater streams and wetlands since the 1970s and ‘80s.</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 xml:space="preserve">“President Trump’s administration wants to make our waters burn again,” </w:t>
      </w:r>
      <w:proofErr w:type="spellStart"/>
      <w:r w:rsidRPr="00560144">
        <w:rPr>
          <w:rFonts w:ascii="Georgia" w:eastAsia="Times New Roman" w:hAnsi="Georgia" w:cs="Helvetica"/>
          <w:color w:val="000000"/>
          <w:sz w:val="24"/>
          <w:szCs w:val="24"/>
        </w:rPr>
        <w:t>Earthjustice</w:t>
      </w:r>
      <w:proofErr w:type="spellEnd"/>
      <w:r w:rsidRPr="00560144">
        <w:rPr>
          <w:rFonts w:ascii="Georgia" w:eastAsia="Times New Roman" w:hAnsi="Georgia" w:cs="Helvetica"/>
          <w:color w:val="000000"/>
          <w:sz w:val="24"/>
          <w:szCs w:val="24"/>
        </w:rPr>
        <w:t xml:space="preserve"> attorney Janette </w:t>
      </w:r>
      <w:proofErr w:type="spellStart"/>
      <w:r w:rsidRPr="00560144">
        <w:rPr>
          <w:rFonts w:ascii="Georgia" w:eastAsia="Times New Roman" w:hAnsi="Georgia" w:cs="Helvetica"/>
          <w:color w:val="000000"/>
          <w:sz w:val="24"/>
          <w:szCs w:val="24"/>
        </w:rPr>
        <w:t>Brimmer</w:t>
      </w:r>
      <w:proofErr w:type="spellEnd"/>
      <w:r w:rsidRPr="00560144">
        <w:rPr>
          <w:rFonts w:ascii="Georgia" w:eastAsia="Times New Roman" w:hAnsi="Georgia" w:cs="Helvetica"/>
          <w:color w:val="000000"/>
          <w:sz w:val="24"/>
          <w:szCs w:val="24"/>
        </w:rPr>
        <w:t xml:space="preserve"> said in a statement, referring to the 1969 fire on the Cuyahoga River in Cleveland that served as a major impetus for passing the Clean Water Act.</w:t>
      </w:r>
      <w:r w:rsidRPr="00560144">
        <w:rPr>
          <w:rFonts w:ascii="Georgia" w:eastAsia="Times New Roman" w:hAnsi="Georgia" w:cs="Helvetica"/>
          <w:b/>
          <w:bCs/>
          <w:color w:val="000000"/>
          <w:sz w:val="24"/>
          <w:szCs w:val="24"/>
        </w:rPr>
        <w:t> “</w:t>
      </w:r>
      <w:r w:rsidRPr="00560144">
        <w:rPr>
          <w:rFonts w:ascii="Georgia" w:eastAsia="Times New Roman" w:hAnsi="Georgia" w:cs="Helvetica"/>
          <w:color w:val="000000"/>
          <w:sz w:val="24"/>
          <w:szCs w:val="24"/>
        </w:rPr>
        <w:t>This all-out assault on basic safeguards will send our country back to the days when corporate polluters could dump whatever sludge or slime they wished into the streams and wetlands that often connect to the water we drink.”</w:t>
      </w:r>
    </w:p>
    <w:p w:rsidR="00560144" w:rsidRPr="00560144" w:rsidRDefault="00560144" w:rsidP="00560144">
      <w:pPr>
        <w:spacing w:before="100" w:beforeAutospacing="1" w:after="100" w:afterAutospacing="1" w:line="240" w:lineRule="auto"/>
        <w:outlineLvl w:val="2"/>
        <w:rPr>
          <w:rFonts w:ascii="Helvetica" w:eastAsia="Times New Roman" w:hAnsi="Helvetica" w:cs="Helvetica"/>
          <w:b/>
          <w:bCs/>
          <w:color w:val="000000"/>
          <w:sz w:val="27"/>
          <w:szCs w:val="27"/>
        </w:rPr>
      </w:pPr>
      <w:r w:rsidRPr="00560144">
        <w:rPr>
          <w:rFonts w:ascii="Helvetica" w:eastAsia="Times New Roman" w:hAnsi="Helvetica" w:cs="Helvetica"/>
          <w:b/>
          <w:bCs/>
          <w:color w:val="000000"/>
          <w:sz w:val="27"/>
          <w:szCs w:val="27"/>
        </w:rPr>
        <w:t>2) It drew complaints from EPA's own advisers</w:t>
      </w:r>
    </w:p>
    <w:p w:rsidR="00560144" w:rsidRPr="00560144" w:rsidRDefault="00560144" w:rsidP="00560144">
      <w:pPr>
        <w:spacing w:after="0"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lastRenderedPageBreak/>
        <w:t>The Trump administration issued the rule despite concerns raised by EPA’s outside scientific advisers, who issued a </w:t>
      </w:r>
      <w:hyperlink r:id="rId7" w:tgtFrame="_blank" w:history="1">
        <w:r w:rsidRPr="00560144">
          <w:rPr>
            <w:rFonts w:ascii="Georgia" w:eastAsia="Times New Roman" w:hAnsi="Georgia" w:cs="Helvetica"/>
            <w:color w:val="007BC7"/>
            <w:sz w:val="24"/>
            <w:szCs w:val="24"/>
            <w:u w:val="single"/>
          </w:rPr>
          <w:t>draft report</w:t>
        </w:r>
      </w:hyperlink>
      <w:r w:rsidRPr="00560144">
        <w:rPr>
          <w:rFonts w:ascii="Georgia" w:eastAsia="Times New Roman" w:hAnsi="Georgia" w:cs="Helvetica"/>
          <w:color w:val="000000"/>
          <w:sz w:val="24"/>
          <w:szCs w:val="24"/>
        </w:rPr>
        <w:t xml:space="preserve"> in late December that said the proposed version of the rule was “in conflict with established science … and the objectives of the Clean Water Act.” The criticism was particularly notable given that the majority of the board members </w:t>
      </w:r>
      <w:proofErr w:type="gramStart"/>
      <w:r w:rsidRPr="00560144">
        <w:rPr>
          <w:rFonts w:ascii="Georgia" w:eastAsia="Times New Roman" w:hAnsi="Georgia" w:cs="Helvetica"/>
          <w:color w:val="000000"/>
          <w:sz w:val="24"/>
          <w:szCs w:val="24"/>
        </w:rPr>
        <w:t>were handpicked</w:t>
      </w:r>
      <w:proofErr w:type="gramEnd"/>
      <w:r w:rsidRPr="00560144">
        <w:rPr>
          <w:rFonts w:ascii="Georgia" w:eastAsia="Times New Roman" w:hAnsi="Georgia" w:cs="Helvetica"/>
          <w:color w:val="000000"/>
          <w:sz w:val="24"/>
          <w:szCs w:val="24"/>
        </w:rPr>
        <w:t xml:space="preserve"> by the Trump administration.</w:t>
      </w:r>
    </w:p>
    <w:p w:rsidR="00560144" w:rsidRPr="00560144" w:rsidRDefault="00560144" w:rsidP="00560144">
      <w:pPr>
        <w:spacing w:after="0" w:line="240" w:lineRule="auto"/>
        <w:jc w:val="center"/>
        <w:rPr>
          <w:rFonts w:ascii="Helvetica" w:eastAsia="Times New Roman" w:hAnsi="Helvetica" w:cs="Helvetica"/>
          <w:color w:val="696D70"/>
          <w:sz w:val="24"/>
          <w:szCs w:val="24"/>
        </w:rPr>
      </w:pPr>
      <w:r w:rsidRPr="00560144">
        <w:rPr>
          <w:rFonts w:ascii="Helvetica" w:eastAsia="Times New Roman" w:hAnsi="Helvetica" w:cs="Helvetica"/>
          <w:color w:val="696D70"/>
          <w:sz w:val="24"/>
          <w:szCs w:val="24"/>
        </w:rPr>
        <w:t>Advertisement</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When the Obama administration issued its more expansive rule in 2015, it did so based on a </w:t>
      </w:r>
      <w:hyperlink r:id="rId8" w:tgtFrame="_blank" w:history="1">
        <w:r w:rsidRPr="00560144">
          <w:rPr>
            <w:rFonts w:ascii="Georgia" w:eastAsia="Times New Roman" w:hAnsi="Georgia" w:cs="Helvetica"/>
            <w:color w:val="007BC7"/>
            <w:sz w:val="24"/>
            <w:szCs w:val="24"/>
            <w:u w:val="single"/>
          </w:rPr>
          <w:t>massive scientific report</w:t>
        </w:r>
      </w:hyperlink>
      <w:r w:rsidRPr="00560144">
        <w:rPr>
          <w:rFonts w:ascii="Georgia" w:eastAsia="Times New Roman" w:hAnsi="Georgia" w:cs="Helvetica"/>
          <w:color w:val="000000"/>
          <w:sz w:val="24"/>
          <w:szCs w:val="24"/>
        </w:rPr>
        <w:t xml:space="preserve"> that documented the importance of small streams to the health of downstream rivers and bays. In </w:t>
      </w:r>
      <w:proofErr w:type="gramStart"/>
      <w:r w:rsidRPr="00560144">
        <w:rPr>
          <w:rFonts w:ascii="Georgia" w:eastAsia="Times New Roman" w:hAnsi="Georgia" w:cs="Helvetica"/>
          <w:color w:val="000000"/>
          <w:sz w:val="24"/>
          <w:szCs w:val="24"/>
        </w:rPr>
        <w:t>overturning</w:t>
      </w:r>
      <w:proofErr w:type="gramEnd"/>
      <w:r w:rsidRPr="00560144">
        <w:rPr>
          <w:rFonts w:ascii="Georgia" w:eastAsia="Times New Roman" w:hAnsi="Georgia" w:cs="Helvetica"/>
          <w:color w:val="000000"/>
          <w:sz w:val="24"/>
          <w:szCs w:val="24"/>
        </w:rPr>
        <w:t xml:space="preserve"> that rule and issuing a far narrower one that would remove federal protections for waterways that don't flow regularly and wetlands that don't have an immediate surface water connection to larger waterways, the Trump administration has argued that it's a matter of policy rather than of science.</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"This isn’t about what’s an important water body. All water is important. This is about what waters Congress intended the agency to regulate," a senior EPA official said on a call with reporters Thursday.</w:t>
      </w:r>
    </w:p>
    <w:p w:rsidR="00560144" w:rsidRPr="00560144" w:rsidRDefault="00560144" w:rsidP="00560144">
      <w:pPr>
        <w:spacing w:before="100" w:beforeAutospacing="1" w:after="100" w:afterAutospacing="1" w:line="240" w:lineRule="auto"/>
        <w:outlineLvl w:val="2"/>
        <w:rPr>
          <w:rFonts w:ascii="Helvetica" w:eastAsia="Times New Roman" w:hAnsi="Helvetica" w:cs="Helvetica"/>
          <w:b/>
          <w:bCs/>
          <w:color w:val="000000"/>
          <w:sz w:val="27"/>
          <w:szCs w:val="27"/>
        </w:rPr>
      </w:pPr>
      <w:r w:rsidRPr="00560144">
        <w:rPr>
          <w:rFonts w:ascii="Helvetica" w:eastAsia="Times New Roman" w:hAnsi="Helvetica" w:cs="Helvetica"/>
          <w:b/>
          <w:bCs/>
          <w:color w:val="000000"/>
          <w:sz w:val="27"/>
          <w:szCs w:val="27"/>
        </w:rPr>
        <w:t>3) Half the country's wetlands could lose protection</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 xml:space="preserve">Wetlands, the in-between zone separating water and land, serve a crucial role in soaking up </w:t>
      </w:r>
      <w:proofErr w:type="gramStart"/>
      <w:r w:rsidRPr="00560144">
        <w:rPr>
          <w:rFonts w:ascii="Georgia" w:eastAsia="Times New Roman" w:hAnsi="Georgia" w:cs="Helvetica"/>
          <w:color w:val="000000"/>
          <w:sz w:val="24"/>
          <w:szCs w:val="24"/>
        </w:rPr>
        <w:t>flood waters</w:t>
      </w:r>
      <w:proofErr w:type="gramEnd"/>
      <w:r w:rsidRPr="00560144">
        <w:rPr>
          <w:rFonts w:ascii="Georgia" w:eastAsia="Times New Roman" w:hAnsi="Georgia" w:cs="Helvetica"/>
          <w:color w:val="000000"/>
          <w:sz w:val="24"/>
          <w:szCs w:val="24"/>
        </w:rPr>
        <w:t>, filtering pollution and providing habitat to fish and wildlife. Despite a goal by President Ronald Reagan to have "no net loss" of wetlands, the U.S. has drained or filled in the lion's share of its marshes and bogs, and is </w:t>
      </w:r>
      <w:hyperlink r:id="rId9" w:tgtFrame="_blank" w:history="1">
        <w:r w:rsidRPr="00560144">
          <w:rPr>
            <w:rFonts w:ascii="Georgia" w:eastAsia="Times New Roman" w:hAnsi="Georgia" w:cs="Helvetica"/>
            <w:color w:val="007BC7"/>
            <w:sz w:val="24"/>
            <w:szCs w:val="24"/>
            <w:u w:val="single"/>
          </w:rPr>
          <w:t>continuing</w:t>
        </w:r>
      </w:hyperlink>
      <w:r w:rsidRPr="00560144">
        <w:rPr>
          <w:rFonts w:ascii="Georgia" w:eastAsia="Times New Roman" w:hAnsi="Georgia" w:cs="Helvetica"/>
          <w:color w:val="000000"/>
          <w:sz w:val="24"/>
          <w:szCs w:val="24"/>
        </w:rPr>
        <w:t> on a downward trend.</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The new rule lifts federal protections for roughly half of the country's wetlands, according to the agency's own </w:t>
      </w:r>
      <w:hyperlink r:id="rId10" w:tgtFrame="_blank" w:history="1">
        <w:r w:rsidRPr="00560144">
          <w:rPr>
            <w:rFonts w:ascii="Georgia" w:eastAsia="Times New Roman" w:hAnsi="Georgia" w:cs="Helvetica"/>
            <w:color w:val="007BC7"/>
            <w:sz w:val="24"/>
            <w:szCs w:val="24"/>
            <w:u w:val="single"/>
          </w:rPr>
          <w:t>internal estimates</w:t>
        </w:r>
      </w:hyperlink>
      <w:r w:rsidRPr="00560144">
        <w:rPr>
          <w:rFonts w:ascii="Georgia" w:eastAsia="Times New Roman" w:hAnsi="Georgia" w:cs="Helvetica"/>
          <w:color w:val="000000"/>
          <w:sz w:val="24"/>
          <w:szCs w:val="24"/>
        </w:rPr>
        <w:t> Environmental groups say this would surely accelerate the trend of lost wetlands at a time when the changing climate makes their benefits all the more important.</w:t>
      </w:r>
    </w:p>
    <w:p w:rsidR="00560144" w:rsidRPr="00560144" w:rsidRDefault="00560144" w:rsidP="00560144">
      <w:pPr>
        <w:spacing w:before="100" w:beforeAutospacing="1" w:after="100" w:afterAutospacing="1" w:line="240" w:lineRule="auto"/>
        <w:outlineLvl w:val="2"/>
        <w:rPr>
          <w:rFonts w:ascii="Helvetica" w:eastAsia="Times New Roman" w:hAnsi="Helvetica" w:cs="Helvetica"/>
          <w:b/>
          <w:bCs/>
          <w:color w:val="000000"/>
          <w:sz w:val="27"/>
          <w:szCs w:val="27"/>
        </w:rPr>
      </w:pPr>
      <w:r w:rsidRPr="00560144">
        <w:rPr>
          <w:rFonts w:ascii="Helvetica" w:eastAsia="Times New Roman" w:hAnsi="Helvetica" w:cs="Helvetica"/>
          <w:b/>
          <w:bCs/>
          <w:color w:val="000000"/>
          <w:sz w:val="27"/>
          <w:szCs w:val="27"/>
        </w:rPr>
        <w:t>4) Dry, Western states will see the biggest impact</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Waterways in arid regions of the country, particularly in the West, are likely to be among those most affected by the new rule, which removes federal protections for streams that flow only after rainfall. </w:t>
      </w:r>
      <w:hyperlink r:id="rId11" w:tgtFrame="_blank" w:history="1">
        <w:r w:rsidRPr="00560144">
          <w:rPr>
            <w:rFonts w:ascii="Georgia" w:eastAsia="Times New Roman" w:hAnsi="Georgia" w:cs="Helvetica"/>
            <w:color w:val="007BC7"/>
            <w:sz w:val="24"/>
            <w:szCs w:val="24"/>
            <w:u w:val="single"/>
          </w:rPr>
          <w:t>According to EPA</w:t>
        </w:r>
      </w:hyperlink>
      <w:r w:rsidRPr="00560144">
        <w:rPr>
          <w:rFonts w:ascii="Georgia" w:eastAsia="Times New Roman" w:hAnsi="Georgia" w:cs="Helvetica"/>
          <w:color w:val="000000"/>
          <w:sz w:val="24"/>
          <w:szCs w:val="24"/>
        </w:rPr>
        <w:t xml:space="preserve">, as much as 94 percent of Arizona’s waterways could lose Clean Water Act protection under the regulation, as well as 89 percent of </w:t>
      </w:r>
      <w:proofErr w:type="gramStart"/>
      <w:r w:rsidRPr="00560144">
        <w:rPr>
          <w:rFonts w:ascii="Georgia" w:eastAsia="Times New Roman" w:hAnsi="Georgia" w:cs="Helvetica"/>
          <w:color w:val="000000"/>
          <w:sz w:val="24"/>
          <w:szCs w:val="24"/>
        </w:rPr>
        <w:t>Nevada's</w:t>
      </w:r>
      <w:proofErr w:type="gramEnd"/>
      <w:r w:rsidRPr="00560144">
        <w:rPr>
          <w:rFonts w:ascii="Georgia" w:eastAsia="Times New Roman" w:hAnsi="Georgia" w:cs="Helvetica"/>
          <w:color w:val="000000"/>
          <w:sz w:val="24"/>
          <w:szCs w:val="24"/>
        </w:rPr>
        <w:t>.</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 xml:space="preserve">The Trump administration argues that just because a waterway </w:t>
      </w:r>
      <w:proofErr w:type="gramStart"/>
      <w:r w:rsidRPr="00560144">
        <w:rPr>
          <w:rFonts w:ascii="Georgia" w:eastAsia="Times New Roman" w:hAnsi="Georgia" w:cs="Helvetica"/>
          <w:color w:val="000000"/>
          <w:sz w:val="24"/>
          <w:szCs w:val="24"/>
        </w:rPr>
        <w:t>isn't</w:t>
      </w:r>
      <w:proofErr w:type="gramEnd"/>
      <w:r w:rsidRPr="00560144">
        <w:rPr>
          <w:rFonts w:ascii="Georgia" w:eastAsia="Times New Roman" w:hAnsi="Georgia" w:cs="Helvetica"/>
          <w:color w:val="000000"/>
          <w:sz w:val="24"/>
          <w:szCs w:val="24"/>
        </w:rPr>
        <w:t xml:space="preserve"> federally regulated doesn't mean that it's not protected, since states can still set more expansive protections. "Many states already have a robust network of regulations that protect their state’s waterways," EPA Administrator Andrew Wheeler told reporters. </w:t>
      </w:r>
      <w:proofErr w:type="gramStart"/>
      <w:r w:rsidRPr="00560144">
        <w:rPr>
          <w:rFonts w:ascii="Georgia" w:eastAsia="Times New Roman" w:hAnsi="Georgia" w:cs="Helvetica"/>
          <w:color w:val="000000"/>
          <w:sz w:val="24"/>
          <w:szCs w:val="24"/>
        </w:rPr>
        <w:t>But</w:t>
      </w:r>
      <w:proofErr w:type="gramEnd"/>
      <w:r w:rsidRPr="00560144">
        <w:rPr>
          <w:rFonts w:ascii="Georgia" w:eastAsia="Times New Roman" w:hAnsi="Georgia" w:cs="Helvetica"/>
          <w:color w:val="000000"/>
          <w:sz w:val="24"/>
          <w:szCs w:val="24"/>
        </w:rPr>
        <w:t xml:space="preserve"> many states, including Arizona, have laws on the books that prevent them from regulating more stringently than the federal government and states have been </w:t>
      </w:r>
      <w:hyperlink r:id="rId12" w:tgtFrame="_blank" w:history="1">
        <w:r w:rsidRPr="00560144">
          <w:rPr>
            <w:rFonts w:ascii="Georgia" w:eastAsia="Times New Roman" w:hAnsi="Georgia" w:cs="Helvetica"/>
            <w:color w:val="007BC7"/>
            <w:sz w:val="24"/>
            <w:szCs w:val="24"/>
            <w:u w:val="single"/>
          </w:rPr>
          <w:t>cutting</w:t>
        </w:r>
      </w:hyperlink>
      <w:r w:rsidRPr="00560144">
        <w:rPr>
          <w:rFonts w:ascii="Georgia" w:eastAsia="Times New Roman" w:hAnsi="Georgia" w:cs="Helvetica"/>
          <w:color w:val="000000"/>
          <w:sz w:val="24"/>
          <w:szCs w:val="24"/>
        </w:rPr>
        <w:t> the budgets for their environmental agencies.</w:t>
      </w:r>
    </w:p>
    <w:p w:rsidR="00560144" w:rsidRPr="00560144" w:rsidRDefault="00560144" w:rsidP="00560144">
      <w:pPr>
        <w:spacing w:before="100" w:beforeAutospacing="1" w:after="100" w:afterAutospacing="1" w:line="240" w:lineRule="auto"/>
        <w:outlineLvl w:val="2"/>
        <w:rPr>
          <w:rFonts w:ascii="Helvetica" w:eastAsia="Times New Roman" w:hAnsi="Helvetica" w:cs="Helvetica"/>
          <w:b/>
          <w:bCs/>
          <w:color w:val="000000"/>
          <w:sz w:val="27"/>
          <w:szCs w:val="27"/>
        </w:rPr>
      </w:pPr>
      <w:r w:rsidRPr="00560144">
        <w:rPr>
          <w:rFonts w:ascii="Helvetica" w:eastAsia="Times New Roman" w:hAnsi="Helvetica" w:cs="Helvetica"/>
          <w:b/>
          <w:bCs/>
          <w:color w:val="000000"/>
          <w:sz w:val="27"/>
          <w:szCs w:val="27"/>
        </w:rPr>
        <w:lastRenderedPageBreak/>
        <w:t>5) Après WOTUS, the deluge of lawsuits</w:t>
      </w:r>
    </w:p>
    <w:p w:rsidR="00560144" w:rsidRPr="00560144" w:rsidRDefault="00560144" w:rsidP="00560144">
      <w:pPr>
        <w:spacing w:after="0"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 xml:space="preserve">The new rule will set off the </w:t>
      </w:r>
      <w:proofErr w:type="spellStart"/>
      <w:r w:rsidRPr="00560144">
        <w:rPr>
          <w:rFonts w:ascii="Georgia" w:eastAsia="Times New Roman" w:hAnsi="Georgia" w:cs="Helvetica"/>
          <w:color w:val="000000"/>
          <w:sz w:val="24"/>
          <w:szCs w:val="24"/>
        </w:rPr>
        <w:t>the</w:t>
      </w:r>
      <w:proofErr w:type="spellEnd"/>
      <w:r w:rsidRPr="00560144">
        <w:rPr>
          <w:rFonts w:ascii="Georgia" w:eastAsia="Times New Roman" w:hAnsi="Georgia" w:cs="Helvetica"/>
          <w:color w:val="000000"/>
          <w:sz w:val="24"/>
          <w:szCs w:val="24"/>
        </w:rPr>
        <w:t xml:space="preserve"> latest fight in a decades’ long legal brawl over the scope of the Clean Water Act, which intensified following a muddled Supreme Court decision in 2006. With environmental groups already vowing to sue, the new Trump rule </w:t>
      </w:r>
      <w:proofErr w:type="gramStart"/>
      <w:r w:rsidRPr="00560144">
        <w:rPr>
          <w:rFonts w:ascii="Georgia" w:eastAsia="Times New Roman" w:hAnsi="Georgia" w:cs="Helvetica"/>
          <w:color w:val="000000"/>
          <w:sz w:val="24"/>
          <w:szCs w:val="24"/>
        </w:rPr>
        <w:t>will likely become quickly entangled</w:t>
      </w:r>
      <w:proofErr w:type="gramEnd"/>
      <w:r w:rsidRPr="00560144">
        <w:rPr>
          <w:rFonts w:ascii="Georgia" w:eastAsia="Times New Roman" w:hAnsi="Georgia" w:cs="Helvetica"/>
          <w:color w:val="000000"/>
          <w:sz w:val="24"/>
          <w:szCs w:val="24"/>
        </w:rPr>
        <w:t xml:space="preserve"> in litigation, much as its Obama-era predecessor was.</w:t>
      </w:r>
    </w:p>
    <w:p w:rsidR="00560144" w:rsidRPr="00560144" w:rsidRDefault="00560144" w:rsidP="00560144">
      <w:pPr>
        <w:spacing w:after="0" w:line="240" w:lineRule="auto"/>
        <w:outlineLvl w:val="1"/>
        <w:rPr>
          <w:rFonts w:ascii="Helvetica" w:eastAsia="Times New Roman" w:hAnsi="Helvetica" w:cs="Helvetica"/>
          <w:caps/>
          <w:color w:val="000000"/>
          <w:sz w:val="36"/>
          <w:szCs w:val="36"/>
        </w:rPr>
      </w:pPr>
      <w:r w:rsidRPr="00560144">
        <w:rPr>
          <w:rFonts w:ascii="Helvetica" w:eastAsia="Times New Roman" w:hAnsi="Helvetica" w:cs="Helvetica"/>
          <w:caps/>
          <w:color w:val="000000"/>
          <w:sz w:val="36"/>
          <w:szCs w:val="36"/>
        </w:rPr>
        <w:t> </w:t>
      </w:r>
      <w:r w:rsidRPr="00560144">
        <w:rPr>
          <w:rFonts w:ascii="Helvetica" w:eastAsia="Times New Roman" w:hAnsi="Helvetica" w:cs="Helvetica"/>
          <w:b/>
          <w:bCs/>
          <w:caps/>
          <w:color w:val="000000"/>
          <w:sz w:val="36"/>
          <w:szCs w:val="36"/>
        </w:rPr>
        <w:t>MOST READ</w:t>
      </w:r>
    </w:p>
    <w:p w:rsidR="00560144" w:rsidRPr="00560144" w:rsidRDefault="00560144" w:rsidP="00560144">
      <w:pPr>
        <w:spacing w:after="0" w:line="240" w:lineRule="auto"/>
        <w:rPr>
          <w:rFonts w:ascii="Times New Roman" w:eastAsia="Times New Roman" w:hAnsi="Times New Roman" w:cs="Times New Roman"/>
          <w:color w:val="000000"/>
          <w:sz w:val="24"/>
          <w:szCs w:val="24"/>
        </w:rPr>
      </w:pPr>
      <w:r w:rsidRPr="00560144">
        <w:rPr>
          <w:rFonts w:ascii="Helvetica" w:eastAsia="Times New Roman" w:hAnsi="Helvetica" w:cs="Helvetica"/>
          <w:color w:val="696D70"/>
          <w:sz w:val="24"/>
          <w:szCs w:val="24"/>
        </w:rPr>
        <w:fldChar w:fldCharType="begin"/>
      </w:r>
      <w:r w:rsidRPr="00560144">
        <w:rPr>
          <w:rFonts w:ascii="Helvetica" w:eastAsia="Times New Roman" w:hAnsi="Helvetica" w:cs="Helvetica"/>
          <w:color w:val="696D70"/>
          <w:sz w:val="24"/>
          <w:szCs w:val="24"/>
        </w:rPr>
        <w:instrText xml:space="preserve"> HYPERLINK "https://www.politico.com/news/2020/01/23/devos-compares-abortion-rights-debate-to-slavery-102895" \t "_top" </w:instrText>
      </w:r>
      <w:r w:rsidRPr="00560144">
        <w:rPr>
          <w:rFonts w:ascii="Helvetica" w:eastAsia="Times New Roman" w:hAnsi="Helvetica" w:cs="Helvetica"/>
          <w:color w:val="696D70"/>
          <w:sz w:val="24"/>
          <w:szCs w:val="24"/>
        </w:rPr>
        <w:fldChar w:fldCharType="separate"/>
      </w:r>
    </w:p>
    <w:p w:rsidR="00560144" w:rsidRPr="00560144" w:rsidRDefault="00560144" w:rsidP="00560144">
      <w:pPr>
        <w:spacing w:after="0" w:line="240" w:lineRule="auto"/>
        <w:rPr>
          <w:rFonts w:ascii="Times New Roman" w:eastAsia="Times New Roman" w:hAnsi="Times New Roman" w:cs="Times New Roman"/>
          <w:sz w:val="24"/>
          <w:szCs w:val="24"/>
        </w:rPr>
      </w:pPr>
    </w:p>
    <w:p w:rsidR="00560144" w:rsidRPr="00560144" w:rsidRDefault="00560144" w:rsidP="00560144">
      <w:pPr>
        <w:spacing w:after="0" w:line="240" w:lineRule="auto"/>
        <w:rPr>
          <w:rFonts w:ascii="Helvetica" w:eastAsia="Times New Roman" w:hAnsi="Helvetica" w:cs="Helvetica"/>
          <w:color w:val="696D70"/>
          <w:sz w:val="24"/>
          <w:szCs w:val="24"/>
        </w:rPr>
      </w:pPr>
      <w:r w:rsidRPr="00560144">
        <w:rPr>
          <w:rFonts w:ascii="Helvetica" w:eastAsia="Times New Roman" w:hAnsi="Helvetica" w:cs="Helvetica"/>
          <w:color w:val="696D70"/>
          <w:sz w:val="24"/>
          <w:szCs w:val="24"/>
        </w:rPr>
        <w:fldChar w:fldCharType="end"/>
      </w:r>
      <w:r w:rsidRPr="00560144">
        <w:rPr>
          <w:rFonts w:ascii="Georgia" w:eastAsia="Times New Roman" w:hAnsi="Georgia" w:cs="Helvetica"/>
          <w:color w:val="000000"/>
          <w:sz w:val="24"/>
          <w:szCs w:val="24"/>
        </w:rPr>
        <w:t xml:space="preserve">The water law is aimed at cleaning up “navigable waters” like the Mississippi River and the Chesapeake Bay, but it is widely recognized that those </w:t>
      </w:r>
      <w:proofErr w:type="gramStart"/>
      <w:r w:rsidRPr="00560144">
        <w:rPr>
          <w:rFonts w:ascii="Georgia" w:eastAsia="Times New Roman" w:hAnsi="Georgia" w:cs="Helvetica"/>
          <w:color w:val="000000"/>
          <w:sz w:val="24"/>
          <w:szCs w:val="24"/>
        </w:rPr>
        <w:t>can’t</w:t>
      </w:r>
      <w:proofErr w:type="gramEnd"/>
      <w:r w:rsidRPr="00560144">
        <w:rPr>
          <w:rFonts w:ascii="Georgia" w:eastAsia="Times New Roman" w:hAnsi="Georgia" w:cs="Helvetica"/>
          <w:color w:val="000000"/>
          <w:sz w:val="24"/>
          <w:szCs w:val="24"/>
        </w:rPr>
        <w:t xml:space="preserve"> be protected without also restricting pollution into the streams and creeks that flow into them, as well as the wetlands that buffer them from runoff. </w:t>
      </w:r>
      <w:proofErr w:type="gramStart"/>
      <w:r w:rsidRPr="00560144">
        <w:rPr>
          <w:rFonts w:ascii="Georgia" w:eastAsia="Times New Roman" w:hAnsi="Georgia" w:cs="Helvetica"/>
          <w:color w:val="000000"/>
          <w:sz w:val="24"/>
          <w:szCs w:val="24"/>
        </w:rPr>
        <w:t>But</w:t>
      </w:r>
      <w:proofErr w:type="gramEnd"/>
      <w:r w:rsidRPr="00560144">
        <w:rPr>
          <w:rFonts w:ascii="Georgia" w:eastAsia="Times New Roman" w:hAnsi="Georgia" w:cs="Helvetica"/>
          <w:color w:val="000000"/>
          <w:sz w:val="24"/>
          <w:szCs w:val="24"/>
        </w:rPr>
        <w:t xml:space="preserve"> how far upstream the law’s protections reach has been a source of heated controversy.</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In 2006, the Supreme Court issued a splintered decision in a case involving a patch of Michigan wetlands slated for development. The court’s four conservative justices, led by the late Justice Antonin Scalia, backed a narrow approach to federal jurisdiction, while the court’s four liberal justices endorsed broad federal authority. Justice Anthony Kennedy, who retired from the bench in 2018, joined the conservatives but issued his own, stand-alone opinion that set a more inclusive standard that gave federal protection to any streams and wetlands that had a “significant nexus” to navigable waters.</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Federal appeals courts have found Kennedy’s opinion to be the guiding one, but barely a month after taking office, President Trump issued an executive order directing EPA and the Army Corps of Engineers, which issues certain Clean Water Act permits, to hew to Scalia’s opinion in drafting a new definition of which waterways should be protected.</w:t>
      </w:r>
    </w:p>
    <w:p w:rsidR="00560144" w:rsidRPr="00560144" w:rsidRDefault="00560144" w:rsidP="00560144">
      <w:pPr>
        <w:spacing w:before="100" w:beforeAutospacing="1" w:after="100" w:afterAutospacing="1" w:line="240" w:lineRule="auto"/>
        <w:outlineLvl w:val="2"/>
        <w:rPr>
          <w:rFonts w:ascii="Helvetica" w:eastAsia="Times New Roman" w:hAnsi="Helvetica" w:cs="Helvetica"/>
          <w:b/>
          <w:bCs/>
          <w:color w:val="000000"/>
          <w:sz w:val="27"/>
          <w:szCs w:val="27"/>
        </w:rPr>
      </w:pPr>
      <w:r w:rsidRPr="00560144">
        <w:rPr>
          <w:rFonts w:ascii="Helvetica" w:eastAsia="Times New Roman" w:hAnsi="Helvetica" w:cs="Helvetica"/>
          <w:b/>
          <w:bCs/>
          <w:color w:val="000000"/>
          <w:sz w:val="27"/>
          <w:szCs w:val="27"/>
        </w:rPr>
        <w:t>6) Expect confusion on the ground</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 xml:space="preserve">Legal experts say the Trump rule is likely to </w:t>
      </w:r>
      <w:proofErr w:type="gramStart"/>
      <w:r w:rsidRPr="00560144">
        <w:rPr>
          <w:rFonts w:ascii="Georgia" w:eastAsia="Times New Roman" w:hAnsi="Georgia" w:cs="Helvetica"/>
          <w:color w:val="000000"/>
          <w:sz w:val="24"/>
          <w:szCs w:val="24"/>
        </w:rPr>
        <w:t>be placed</w:t>
      </w:r>
      <w:proofErr w:type="gramEnd"/>
      <w:r w:rsidRPr="00560144">
        <w:rPr>
          <w:rFonts w:ascii="Georgia" w:eastAsia="Times New Roman" w:hAnsi="Georgia" w:cs="Helvetica"/>
          <w:color w:val="000000"/>
          <w:sz w:val="24"/>
          <w:szCs w:val="24"/>
        </w:rPr>
        <w:t xml:space="preserve"> on hold by federal courts in at least some states, if not nationwide, as the litigation works its way through the courts. In the meantime. </w:t>
      </w:r>
      <w:proofErr w:type="gramStart"/>
      <w:r w:rsidRPr="00560144">
        <w:rPr>
          <w:rFonts w:ascii="Georgia" w:eastAsia="Times New Roman" w:hAnsi="Georgia" w:cs="Helvetica"/>
          <w:color w:val="000000"/>
          <w:sz w:val="24"/>
          <w:szCs w:val="24"/>
        </w:rPr>
        <w:t>developers</w:t>
      </w:r>
      <w:proofErr w:type="gramEnd"/>
      <w:r w:rsidRPr="00560144">
        <w:rPr>
          <w:rFonts w:ascii="Georgia" w:eastAsia="Times New Roman" w:hAnsi="Georgia" w:cs="Helvetica"/>
          <w:color w:val="000000"/>
          <w:sz w:val="24"/>
          <w:szCs w:val="24"/>
        </w:rPr>
        <w:t xml:space="preserve"> and other industries will have to decide how much of a risk they're willing to take.</w:t>
      </w:r>
    </w:p>
    <w:p w:rsidR="00560144" w:rsidRPr="00560144" w:rsidRDefault="00560144" w:rsidP="00560144">
      <w:pPr>
        <w:spacing w:before="100" w:beforeAutospacing="1" w:after="100" w:afterAutospacing="1" w:line="240" w:lineRule="auto"/>
        <w:rPr>
          <w:rFonts w:ascii="Georgia" w:eastAsia="Times New Roman" w:hAnsi="Georgia" w:cs="Helvetica"/>
          <w:color w:val="000000"/>
          <w:sz w:val="24"/>
          <w:szCs w:val="24"/>
        </w:rPr>
      </w:pPr>
      <w:r w:rsidRPr="00560144">
        <w:rPr>
          <w:rFonts w:ascii="Georgia" w:eastAsia="Times New Roman" w:hAnsi="Georgia" w:cs="Helvetica"/>
          <w:color w:val="000000"/>
          <w:sz w:val="24"/>
          <w:szCs w:val="24"/>
        </w:rPr>
        <w:t xml:space="preserve">While the Trump administration rule will technically allow them to impact many streams and wetlands without permits, Vermont Law School Professor Patrick </w:t>
      </w:r>
      <w:proofErr w:type="spellStart"/>
      <w:r w:rsidRPr="00560144">
        <w:rPr>
          <w:rFonts w:ascii="Georgia" w:eastAsia="Times New Roman" w:hAnsi="Georgia" w:cs="Helvetica"/>
          <w:color w:val="000000"/>
          <w:sz w:val="24"/>
          <w:szCs w:val="24"/>
        </w:rPr>
        <w:t>Parenteau</w:t>
      </w:r>
      <w:proofErr w:type="spellEnd"/>
      <w:r w:rsidRPr="00560144">
        <w:rPr>
          <w:rFonts w:ascii="Georgia" w:eastAsia="Times New Roman" w:hAnsi="Georgia" w:cs="Helvetica"/>
          <w:color w:val="000000"/>
          <w:sz w:val="24"/>
          <w:szCs w:val="24"/>
        </w:rPr>
        <w:t xml:space="preserve"> said that it’ll be a legal gamble for them to do so, given the legal uncertainty and the Clean Water Act’s hefty financial penalties for damaging protected waterways without a permit. Companies will have to ask themselves: “How much money is at stake and what happens if you guess wrong?” he said.</w:t>
      </w:r>
    </w:p>
    <w:p w:rsidR="000B310D" w:rsidRPr="00560144" w:rsidRDefault="00560144" w:rsidP="00560144">
      <w:pPr>
        <w:spacing w:after="0" w:line="240" w:lineRule="auto"/>
        <w:rPr>
          <w:rFonts w:ascii="Helvetica" w:eastAsia="Times New Roman" w:hAnsi="Helvetica" w:cs="Helvetica"/>
          <w:color w:val="696D70"/>
          <w:sz w:val="24"/>
          <w:szCs w:val="24"/>
        </w:rPr>
      </w:pPr>
      <w:r w:rsidRPr="00560144">
        <w:rPr>
          <w:rFonts w:ascii="Georgia" w:eastAsia="Times New Roman" w:hAnsi="Georgia" w:cs="Helvetica"/>
          <w:i/>
          <w:iCs/>
          <w:color w:val="000000"/>
          <w:sz w:val="24"/>
          <w:szCs w:val="24"/>
        </w:rPr>
        <w:t xml:space="preserve">Kelsey </w:t>
      </w:r>
      <w:proofErr w:type="spellStart"/>
      <w:r w:rsidRPr="00560144">
        <w:rPr>
          <w:rFonts w:ascii="Georgia" w:eastAsia="Times New Roman" w:hAnsi="Georgia" w:cs="Helvetica"/>
          <w:i/>
          <w:iCs/>
          <w:color w:val="000000"/>
          <w:sz w:val="24"/>
          <w:szCs w:val="24"/>
        </w:rPr>
        <w:t>Tamborrino</w:t>
      </w:r>
      <w:proofErr w:type="spellEnd"/>
      <w:r w:rsidRPr="00560144">
        <w:rPr>
          <w:rFonts w:ascii="Georgia" w:eastAsia="Times New Roman" w:hAnsi="Georgia" w:cs="Helvetica"/>
          <w:i/>
          <w:iCs/>
          <w:color w:val="000000"/>
          <w:sz w:val="24"/>
          <w:szCs w:val="24"/>
        </w:rPr>
        <w:t xml:space="preserve"> contributed to this report.</w:t>
      </w:r>
      <w:r w:rsidRPr="00560144">
        <w:rPr>
          <w:rFonts w:ascii="Helvetica" w:eastAsia="Times New Roman" w:hAnsi="Helvetica" w:cs="Helvetica"/>
          <w:color w:val="696D70"/>
          <w:sz w:val="24"/>
          <w:szCs w:val="24"/>
        </w:rPr>
        <w:t xml:space="preserve"> </w:t>
      </w:r>
    </w:p>
    <w:sectPr w:rsidR="000B310D" w:rsidRPr="0056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5D4"/>
    <w:multiLevelType w:val="multilevel"/>
    <w:tmpl w:val="9E50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A2CB6"/>
    <w:multiLevelType w:val="multilevel"/>
    <w:tmpl w:val="1F9A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47CE1"/>
    <w:multiLevelType w:val="multilevel"/>
    <w:tmpl w:val="4C2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D2F88"/>
    <w:multiLevelType w:val="multilevel"/>
    <w:tmpl w:val="5DC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154B5"/>
    <w:multiLevelType w:val="multilevel"/>
    <w:tmpl w:val="C41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D1D8B"/>
    <w:multiLevelType w:val="multilevel"/>
    <w:tmpl w:val="118C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351DA"/>
    <w:multiLevelType w:val="multilevel"/>
    <w:tmpl w:val="AAEA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B5557"/>
    <w:multiLevelType w:val="multilevel"/>
    <w:tmpl w:val="78AA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103C3"/>
    <w:multiLevelType w:val="multilevel"/>
    <w:tmpl w:val="FD30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47884"/>
    <w:multiLevelType w:val="multilevel"/>
    <w:tmpl w:val="44CC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646D2"/>
    <w:multiLevelType w:val="multilevel"/>
    <w:tmpl w:val="6A6C0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222FF8"/>
    <w:multiLevelType w:val="multilevel"/>
    <w:tmpl w:val="D34C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B70F1"/>
    <w:multiLevelType w:val="multilevel"/>
    <w:tmpl w:val="520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657E2"/>
    <w:multiLevelType w:val="multilevel"/>
    <w:tmpl w:val="63E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37C09"/>
    <w:multiLevelType w:val="multilevel"/>
    <w:tmpl w:val="8F1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43CAC"/>
    <w:multiLevelType w:val="multilevel"/>
    <w:tmpl w:val="B264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23AD7"/>
    <w:multiLevelType w:val="multilevel"/>
    <w:tmpl w:val="122C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228A3"/>
    <w:multiLevelType w:val="multilevel"/>
    <w:tmpl w:val="515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7"/>
  </w:num>
  <w:num w:numId="4">
    <w:abstractNumId w:val="4"/>
  </w:num>
  <w:num w:numId="5">
    <w:abstractNumId w:val="9"/>
  </w:num>
  <w:num w:numId="6">
    <w:abstractNumId w:val="16"/>
  </w:num>
  <w:num w:numId="7">
    <w:abstractNumId w:val="3"/>
  </w:num>
  <w:num w:numId="8">
    <w:abstractNumId w:val="11"/>
  </w:num>
  <w:num w:numId="9">
    <w:abstractNumId w:val="12"/>
  </w:num>
  <w:num w:numId="10">
    <w:abstractNumId w:val="13"/>
  </w:num>
  <w:num w:numId="11">
    <w:abstractNumId w:val="2"/>
  </w:num>
  <w:num w:numId="12">
    <w:abstractNumId w:val="1"/>
  </w:num>
  <w:num w:numId="13">
    <w:abstractNumId w:val="6"/>
  </w:num>
  <w:num w:numId="14">
    <w:abstractNumId w:val="10"/>
  </w:num>
  <w:num w:numId="15">
    <w:abstractNumId w:val="7"/>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44"/>
    <w:rsid w:val="000B310D"/>
    <w:rsid w:val="00560144"/>
    <w:rsid w:val="005F0E2F"/>
    <w:rsid w:val="006B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6569"/>
  <w15:chartTrackingRefBased/>
  <w15:docId w15:val="{FBE01E2E-A02F-47B2-85B3-4A362C9F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0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0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01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1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01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014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60144"/>
    <w:rPr>
      <w:color w:val="0000FF"/>
      <w:u w:val="single"/>
    </w:rPr>
  </w:style>
  <w:style w:type="character" w:customStyle="1" w:styleId="icon-text">
    <w:name w:val="icon-text"/>
    <w:basedOn w:val="DefaultParagraphFont"/>
    <w:rsid w:val="00560144"/>
  </w:style>
  <w:style w:type="paragraph" w:styleId="z-TopofForm">
    <w:name w:val="HTML Top of Form"/>
    <w:basedOn w:val="Normal"/>
    <w:next w:val="Normal"/>
    <w:link w:val="z-TopofFormChar"/>
    <w:hidden/>
    <w:uiPriority w:val="99"/>
    <w:semiHidden/>
    <w:unhideWhenUsed/>
    <w:rsid w:val="005601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01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01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0144"/>
    <w:rPr>
      <w:rFonts w:ascii="Arial" w:eastAsia="Times New Roman" w:hAnsi="Arial" w:cs="Arial"/>
      <w:vanish/>
      <w:sz w:val="16"/>
      <w:szCs w:val="16"/>
    </w:rPr>
  </w:style>
  <w:style w:type="paragraph" w:customStyle="1" w:styleId="category">
    <w:name w:val="category"/>
    <w:basedOn w:val="Normal"/>
    <w:rsid w:val="00560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metacredit">
    <w:name w:val="story-meta__credit"/>
    <w:basedOn w:val="Normal"/>
    <w:rsid w:val="00560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metaauthors">
    <w:name w:val="story-meta__authors"/>
    <w:basedOn w:val="Normal"/>
    <w:rsid w:val="00560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560144"/>
  </w:style>
  <w:style w:type="paragraph" w:customStyle="1" w:styleId="story-metatimestamp">
    <w:name w:val="story-meta__timestamp"/>
    <w:basedOn w:val="Normal"/>
    <w:rsid w:val="00560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metaupdated">
    <w:name w:val="story-meta__updated"/>
    <w:basedOn w:val="Normal"/>
    <w:rsid w:val="00560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ntinued">
    <w:name w:val="story-continued"/>
    <w:basedOn w:val="Normal"/>
    <w:rsid w:val="00560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pyright">
    <w:name w:val="footer__copyright"/>
    <w:basedOn w:val="Normal"/>
    <w:rsid w:val="00560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kie-modaltitle">
    <w:name w:val="cookie-modal__title"/>
    <w:basedOn w:val="Normal"/>
    <w:rsid w:val="00560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9455">
      <w:bodyDiv w:val="1"/>
      <w:marLeft w:val="0"/>
      <w:marRight w:val="0"/>
      <w:marTop w:val="0"/>
      <w:marBottom w:val="0"/>
      <w:divBdr>
        <w:top w:val="none" w:sz="0" w:space="0" w:color="auto"/>
        <w:left w:val="none" w:sz="0" w:space="0" w:color="auto"/>
        <w:bottom w:val="none" w:sz="0" w:space="0" w:color="auto"/>
        <w:right w:val="none" w:sz="0" w:space="0" w:color="auto"/>
      </w:divBdr>
      <w:divsChild>
        <w:div w:id="69812726">
          <w:marLeft w:val="0"/>
          <w:marRight w:val="0"/>
          <w:marTop w:val="0"/>
          <w:marBottom w:val="0"/>
          <w:divBdr>
            <w:top w:val="none" w:sz="0" w:space="0" w:color="auto"/>
            <w:left w:val="none" w:sz="0" w:space="0" w:color="auto"/>
            <w:bottom w:val="none" w:sz="0" w:space="0" w:color="auto"/>
            <w:right w:val="none" w:sz="0" w:space="0" w:color="auto"/>
          </w:divBdr>
          <w:divsChild>
            <w:div w:id="133717178">
              <w:marLeft w:val="0"/>
              <w:marRight w:val="0"/>
              <w:marTop w:val="0"/>
              <w:marBottom w:val="0"/>
              <w:divBdr>
                <w:top w:val="none" w:sz="0" w:space="0" w:color="auto"/>
                <w:left w:val="none" w:sz="0" w:space="0" w:color="auto"/>
                <w:bottom w:val="none" w:sz="0" w:space="0" w:color="auto"/>
                <w:right w:val="none" w:sz="0" w:space="0" w:color="auto"/>
              </w:divBdr>
              <w:divsChild>
                <w:div w:id="1456635479">
                  <w:marLeft w:val="0"/>
                  <w:marRight w:val="0"/>
                  <w:marTop w:val="0"/>
                  <w:marBottom w:val="0"/>
                  <w:divBdr>
                    <w:top w:val="none" w:sz="0" w:space="0" w:color="auto"/>
                    <w:left w:val="none" w:sz="0" w:space="0" w:color="auto"/>
                    <w:bottom w:val="none" w:sz="0" w:space="0" w:color="auto"/>
                    <w:right w:val="none" w:sz="0" w:space="0" w:color="auto"/>
                  </w:divBdr>
                  <w:divsChild>
                    <w:div w:id="826438046">
                      <w:marLeft w:val="0"/>
                      <w:marRight w:val="0"/>
                      <w:marTop w:val="0"/>
                      <w:marBottom w:val="0"/>
                      <w:divBdr>
                        <w:top w:val="none" w:sz="0" w:space="0" w:color="auto"/>
                        <w:left w:val="none" w:sz="0" w:space="0" w:color="auto"/>
                        <w:bottom w:val="none" w:sz="0" w:space="0" w:color="auto"/>
                        <w:right w:val="none" w:sz="0" w:space="0" w:color="auto"/>
                      </w:divBdr>
                      <w:divsChild>
                        <w:div w:id="1311980179">
                          <w:marLeft w:val="0"/>
                          <w:marRight w:val="0"/>
                          <w:marTop w:val="0"/>
                          <w:marBottom w:val="0"/>
                          <w:divBdr>
                            <w:top w:val="none" w:sz="0" w:space="0" w:color="auto"/>
                            <w:left w:val="none" w:sz="0" w:space="0" w:color="auto"/>
                            <w:bottom w:val="none" w:sz="0" w:space="0" w:color="auto"/>
                            <w:right w:val="none" w:sz="0" w:space="0" w:color="auto"/>
                          </w:divBdr>
                          <w:divsChild>
                            <w:div w:id="2028603264">
                              <w:marLeft w:val="0"/>
                              <w:marRight w:val="0"/>
                              <w:marTop w:val="0"/>
                              <w:marBottom w:val="0"/>
                              <w:divBdr>
                                <w:top w:val="none" w:sz="0" w:space="0" w:color="auto"/>
                                <w:left w:val="none" w:sz="0" w:space="0" w:color="auto"/>
                                <w:bottom w:val="none" w:sz="0" w:space="0" w:color="auto"/>
                                <w:right w:val="none" w:sz="0" w:space="0" w:color="auto"/>
                              </w:divBdr>
                              <w:divsChild>
                                <w:div w:id="2482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1911">
              <w:marLeft w:val="0"/>
              <w:marRight w:val="0"/>
              <w:marTop w:val="0"/>
              <w:marBottom w:val="0"/>
              <w:divBdr>
                <w:top w:val="none" w:sz="0" w:space="0" w:color="auto"/>
                <w:left w:val="none" w:sz="0" w:space="0" w:color="auto"/>
                <w:bottom w:val="none" w:sz="0" w:space="0" w:color="auto"/>
                <w:right w:val="none" w:sz="0" w:space="0" w:color="auto"/>
              </w:divBdr>
              <w:divsChild>
                <w:div w:id="1220163856">
                  <w:marLeft w:val="0"/>
                  <w:marRight w:val="0"/>
                  <w:marTop w:val="0"/>
                  <w:marBottom w:val="0"/>
                  <w:divBdr>
                    <w:top w:val="none" w:sz="0" w:space="0" w:color="auto"/>
                    <w:left w:val="none" w:sz="0" w:space="0" w:color="auto"/>
                    <w:bottom w:val="none" w:sz="0" w:space="0" w:color="auto"/>
                    <w:right w:val="none" w:sz="0" w:space="0" w:color="auto"/>
                  </w:divBdr>
                  <w:divsChild>
                    <w:div w:id="973213825">
                      <w:marLeft w:val="0"/>
                      <w:marRight w:val="0"/>
                      <w:marTop w:val="0"/>
                      <w:marBottom w:val="0"/>
                      <w:divBdr>
                        <w:top w:val="none" w:sz="0" w:space="0" w:color="auto"/>
                        <w:left w:val="none" w:sz="0" w:space="0" w:color="auto"/>
                        <w:bottom w:val="none" w:sz="0" w:space="0" w:color="auto"/>
                        <w:right w:val="none" w:sz="0" w:space="0" w:color="auto"/>
                      </w:divBdr>
                      <w:divsChild>
                        <w:div w:id="1917736951">
                          <w:marLeft w:val="0"/>
                          <w:marRight w:val="0"/>
                          <w:marTop w:val="0"/>
                          <w:marBottom w:val="0"/>
                          <w:divBdr>
                            <w:top w:val="none" w:sz="0" w:space="0" w:color="auto"/>
                            <w:left w:val="none" w:sz="0" w:space="0" w:color="auto"/>
                            <w:bottom w:val="none" w:sz="0" w:space="0" w:color="auto"/>
                            <w:right w:val="none" w:sz="0" w:space="0" w:color="auto"/>
                          </w:divBdr>
                        </w:div>
                      </w:divsChild>
                    </w:div>
                    <w:div w:id="1713384927">
                      <w:marLeft w:val="0"/>
                      <w:marRight w:val="0"/>
                      <w:marTop w:val="0"/>
                      <w:marBottom w:val="0"/>
                      <w:divBdr>
                        <w:top w:val="none" w:sz="0" w:space="0" w:color="auto"/>
                        <w:left w:val="none" w:sz="0" w:space="0" w:color="auto"/>
                        <w:bottom w:val="none" w:sz="0" w:space="0" w:color="auto"/>
                        <w:right w:val="none" w:sz="0" w:space="0" w:color="auto"/>
                      </w:divBdr>
                      <w:divsChild>
                        <w:div w:id="1708869413">
                          <w:marLeft w:val="0"/>
                          <w:marRight w:val="0"/>
                          <w:marTop w:val="0"/>
                          <w:marBottom w:val="0"/>
                          <w:divBdr>
                            <w:top w:val="none" w:sz="0" w:space="0" w:color="auto"/>
                            <w:left w:val="none" w:sz="0" w:space="0" w:color="auto"/>
                            <w:bottom w:val="none" w:sz="0" w:space="0" w:color="auto"/>
                            <w:right w:val="none" w:sz="0" w:space="0" w:color="auto"/>
                          </w:divBdr>
                        </w:div>
                      </w:divsChild>
                    </w:div>
                    <w:div w:id="1165363959">
                      <w:marLeft w:val="0"/>
                      <w:marRight w:val="0"/>
                      <w:marTop w:val="0"/>
                      <w:marBottom w:val="0"/>
                      <w:divBdr>
                        <w:top w:val="none" w:sz="0" w:space="0" w:color="auto"/>
                        <w:left w:val="none" w:sz="0" w:space="0" w:color="auto"/>
                        <w:bottom w:val="none" w:sz="0" w:space="0" w:color="auto"/>
                        <w:right w:val="none" w:sz="0" w:space="0" w:color="auto"/>
                      </w:divBdr>
                      <w:divsChild>
                        <w:div w:id="49694861">
                          <w:marLeft w:val="0"/>
                          <w:marRight w:val="0"/>
                          <w:marTop w:val="0"/>
                          <w:marBottom w:val="0"/>
                          <w:divBdr>
                            <w:top w:val="none" w:sz="0" w:space="0" w:color="auto"/>
                            <w:left w:val="none" w:sz="0" w:space="0" w:color="auto"/>
                            <w:bottom w:val="none" w:sz="0" w:space="0" w:color="auto"/>
                            <w:right w:val="none" w:sz="0" w:space="0" w:color="auto"/>
                          </w:divBdr>
                        </w:div>
                        <w:div w:id="1676181178">
                          <w:marLeft w:val="0"/>
                          <w:marRight w:val="0"/>
                          <w:marTop w:val="0"/>
                          <w:marBottom w:val="0"/>
                          <w:divBdr>
                            <w:top w:val="none" w:sz="0" w:space="0" w:color="auto"/>
                            <w:left w:val="none" w:sz="0" w:space="0" w:color="auto"/>
                            <w:bottom w:val="none" w:sz="0" w:space="0" w:color="auto"/>
                            <w:right w:val="none" w:sz="0" w:space="0" w:color="auto"/>
                          </w:divBdr>
                        </w:div>
                      </w:divsChild>
                    </w:div>
                    <w:div w:id="1334339567">
                      <w:marLeft w:val="0"/>
                      <w:marRight w:val="0"/>
                      <w:marTop w:val="0"/>
                      <w:marBottom w:val="0"/>
                      <w:divBdr>
                        <w:top w:val="none" w:sz="0" w:space="0" w:color="auto"/>
                        <w:left w:val="none" w:sz="0" w:space="0" w:color="auto"/>
                        <w:bottom w:val="none" w:sz="0" w:space="0" w:color="auto"/>
                        <w:right w:val="none" w:sz="0" w:space="0" w:color="auto"/>
                      </w:divBdr>
                      <w:divsChild>
                        <w:div w:id="496851396">
                          <w:marLeft w:val="0"/>
                          <w:marRight w:val="0"/>
                          <w:marTop w:val="0"/>
                          <w:marBottom w:val="0"/>
                          <w:divBdr>
                            <w:top w:val="none" w:sz="0" w:space="0" w:color="auto"/>
                            <w:left w:val="none" w:sz="0" w:space="0" w:color="auto"/>
                            <w:bottom w:val="none" w:sz="0" w:space="0" w:color="auto"/>
                            <w:right w:val="none" w:sz="0" w:space="0" w:color="auto"/>
                          </w:divBdr>
                        </w:div>
                        <w:div w:id="1653562240">
                          <w:marLeft w:val="0"/>
                          <w:marRight w:val="0"/>
                          <w:marTop w:val="0"/>
                          <w:marBottom w:val="0"/>
                          <w:divBdr>
                            <w:top w:val="none" w:sz="0" w:space="0" w:color="auto"/>
                            <w:left w:val="none" w:sz="0" w:space="0" w:color="auto"/>
                            <w:bottom w:val="none" w:sz="0" w:space="0" w:color="auto"/>
                            <w:right w:val="none" w:sz="0" w:space="0" w:color="auto"/>
                          </w:divBdr>
                        </w:div>
                      </w:divsChild>
                    </w:div>
                    <w:div w:id="317422727">
                      <w:marLeft w:val="0"/>
                      <w:marRight w:val="0"/>
                      <w:marTop w:val="0"/>
                      <w:marBottom w:val="0"/>
                      <w:divBdr>
                        <w:top w:val="none" w:sz="0" w:space="0" w:color="auto"/>
                        <w:left w:val="none" w:sz="0" w:space="0" w:color="auto"/>
                        <w:bottom w:val="none" w:sz="0" w:space="0" w:color="auto"/>
                        <w:right w:val="none" w:sz="0" w:space="0" w:color="auto"/>
                      </w:divBdr>
                      <w:divsChild>
                        <w:div w:id="568728495">
                          <w:marLeft w:val="0"/>
                          <w:marRight w:val="0"/>
                          <w:marTop w:val="0"/>
                          <w:marBottom w:val="0"/>
                          <w:divBdr>
                            <w:top w:val="none" w:sz="0" w:space="0" w:color="auto"/>
                            <w:left w:val="none" w:sz="0" w:space="0" w:color="auto"/>
                            <w:bottom w:val="none" w:sz="0" w:space="0" w:color="auto"/>
                            <w:right w:val="none" w:sz="0" w:space="0" w:color="auto"/>
                          </w:divBdr>
                        </w:div>
                      </w:divsChild>
                    </w:div>
                    <w:div w:id="1872454751">
                      <w:marLeft w:val="0"/>
                      <w:marRight w:val="0"/>
                      <w:marTop w:val="0"/>
                      <w:marBottom w:val="0"/>
                      <w:divBdr>
                        <w:top w:val="none" w:sz="0" w:space="0" w:color="auto"/>
                        <w:left w:val="none" w:sz="0" w:space="0" w:color="auto"/>
                        <w:bottom w:val="none" w:sz="0" w:space="0" w:color="auto"/>
                        <w:right w:val="none" w:sz="0" w:space="0" w:color="auto"/>
                      </w:divBdr>
                      <w:divsChild>
                        <w:div w:id="10137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6243">
          <w:marLeft w:val="0"/>
          <w:marRight w:val="0"/>
          <w:marTop w:val="0"/>
          <w:marBottom w:val="0"/>
          <w:divBdr>
            <w:top w:val="none" w:sz="0" w:space="0" w:color="auto"/>
            <w:left w:val="none" w:sz="0" w:space="0" w:color="auto"/>
            <w:bottom w:val="none" w:sz="0" w:space="0" w:color="auto"/>
            <w:right w:val="none" w:sz="0" w:space="0" w:color="auto"/>
          </w:divBdr>
          <w:divsChild>
            <w:div w:id="63112089">
              <w:marLeft w:val="0"/>
              <w:marRight w:val="0"/>
              <w:marTop w:val="0"/>
              <w:marBottom w:val="0"/>
              <w:divBdr>
                <w:top w:val="none" w:sz="0" w:space="0" w:color="auto"/>
                <w:left w:val="none" w:sz="0" w:space="0" w:color="auto"/>
                <w:bottom w:val="none" w:sz="0" w:space="0" w:color="auto"/>
                <w:right w:val="none" w:sz="0" w:space="0" w:color="auto"/>
              </w:divBdr>
              <w:divsChild>
                <w:div w:id="31158400">
                  <w:marLeft w:val="0"/>
                  <w:marRight w:val="0"/>
                  <w:marTop w:val="0"/>
                  <w:marBottom w:val="0"/>
                  <w:divBdr>
                    <w:top w:val="none" w:sz="0" w:space="0" w:color="auto"/>
                    <w:left w:val="none" w:sz="0" w:space="0" w:color="auto"/>
                    <w:bottom w:val="none" w:sz="0" w:space="0" w:color="auto"/>
                    <w:right w:val="none" w:sz="0" w:space="0" w:color="auto"/>
                  </w:divBdr>
                  <w:divsChild>
                    <w:div w:id="1827043625">
                      <w:marLeft w:val="0"/>
                      <w:marRight w:val="0"/>
                      <w:marTop w:val="0"/>
                      <w:marBottom w:val="0"/>
                      <w:divBdr>
                        <w:top w:val="none" w:sz="0" w:space="0" w:color="auto"/>
                        <w:left w:val="none" w:sz="0" w:space="0" w:color="auto"/>
                        <w:bottom w:val="none" w:sz="0" w:space="0" w:color="auto"/>
                        <w:right w:val="none" w:sz="0" w:space="0" w:color="auto"/>
                      </w:divBdr>
                      <w:divsChild>
                        <w:div w:id="57828665">
                          <w:marLeft w:val="0"/>
                          <w:marRight w:val="0"/>
                          <w:marTop w:val="0"/>
                          <w:marBottom w:val="0"/>
                          <w:divBdr>
                            <w:top w:val="none" w:sz="0" w:space="0" w:color="auto"/>
                            <w:left w:val="none" w:sz="0" w:space="0" w:color="auto"/>
                            <w:bottom w:val="none" w:sz="0" w:space="0" w:color="auto"/>
                            <w:right w:val="none" w:sz="0" w:space="0" w:color="auto"/>
                          </w:divBdr>
                          <w:divsChild>
                            <w:div w:id="315693035">
                              <w:marLeft w:val="0"/>
                              <w:marRight w:val="0"/>
                              <w:marTop w:val="0"/>
                              <w:marBottom w:val="0"/>
                              <w:divBdr>
                                <w:top w:val="none" w:sz="0" w:space="0" w:color="auto"/>
                                <w:left w:val="none" w:sz="0" w:space="0" w:color="auto"/>
                                <w:bottom w:val="none" w:sz="0" w:space="0" w:color="auto"/>
                                <w:right w:val="none" w:sz="0" w:space="0" w:color="auto"/>
                              </w:divBdr>
                            </w:div>
                            <w:div w:id="1934241725">
                              <w:marLeft w:val="0"/>
                              <w:marRight w:val="0"/>
                              <w:marTop w:val="0"/>
                              <w:marBottom w:val="0"/>
                              <w:divBdr>
                                <w:top w:val="none" w:sz="0" w:space="0" w:color="auto"/>
                                <w:left w:val="none" w:sz="0" w:space="0" w:color="auto"/>
                                <w:bottom w:val="none" w:sz="0" w:space="0" w:color="auto"/>
                                <w:right w:val="none" w:sz="0" w:space="0" w:color="auto"/>
                              </w:divBdr>
                              <w:divsChild>
                                <w:div w:id="134377903">
                                  <w:marLeft w:val="0"/>
                                  <w:marRight w:val="0"/>
                                  <w:marTop w:val="0"/>
                                  <w:marBottom w:val="0"/>
                                  <w:divBdr>
                                    <w:top w:val="none" w:sz="0" w:space="0" w:color="auto"/>
                                    <w:left w:val="none" w:sz="0" w:space="0" w:color="auto"/>
                                    <w:bottom w:val="none" w:sz="0" w:space="0" w:color="auto"/>
                                    <w:right w:val="none" w:sz="0" w:space="0" w:color="auto"/>
                                  </w:divBdr>
                                  <w:divsChild>
                                    <w:div w:id="2914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69728">
                      <w:marLeft w:val="0"/>
                      <w:marRight w:val="0"/>
                      <w:marTop w:val="0"/>
                      <w:marBottom w:val="0"/>
                      <w:divBdr>
                        <w:top w:val="none" w:sz="0" w:space="0" w:color="auto"/>
                        <w:left w:val="none" w:sz="0" w:space="0" w:color="auto"/>
                        <w:bottom w:val="none" w:sz="0" w:space="0" w:color="auto"/>
                        <w:right w:val="none" w:sz="0" w:space="0" w:color="auto"/>
                      </w:divBdr>
                      <w:divsChild>
                        <w:div w:id="1227691895">
                          <w:marLeft w:val="0"/>
                          <w:marRight w:val="0"/>
                          <w:marTop w:val="0"/>
                          <w:marBottom w:val="0"/>
                          <w:divBdr>
                            <w:top w:val="none" w:sz="0" w:space="0" w:color="auto"/>
                            <w:left w:val="none" w:sz="0" w:space="0" w:color="auto"/>
                            <w:bottom w:val="none" w:sz="0" w:space="0" w:color="auto"/>
                            <w:right w:val="none" w:sz="0" w:space="0" w:color="auto"/>
                          </w:divBdr>
                          <w:divsChild>
                            <w:div w:id="1037270317">
                              <w:marLeft w:val="0"/>
                              <w:marRight w:val="0"/>
                              <w:marTop w:val="0"/>
                              <w:marBottom w:val="0"/>
                              <w:divBdr>
                                <w:top w:val="none" w:sz="0" w:space="0" w:color="auto"/>
                                <w:left w:val="none" w:sz="0" w:space="0" w:color="auto"/>
                                <w:bottom w:val="none" w:sz="0" w:space="0" w:color="auto"/>
                                <w:right w:val="none" w:sz="0" w:space="0" w:color="auto"/>
                              </w:divBdr>
                              <w:divsChild>
                                <w:div w:id="1702703676">
                                  <w:marLeft w:val="0"/>
                                  <w:marRight w:val="0"/>
                                  <w:marTop w:val="0"/>
                                  <w:marBottom w:val="0"/>
                                  <w:divBdr>
                                    <w:top w:val="none" w:sz="0" w:space="0" w:color="auto"/>
                                    <w:left w:val="none" w:sz="0" w:space="0" w:color="auto"/>
                                    <w:bottom w:val="none" w:sz="0" w:space="0" w:color="auto"/>
                                    <w:right w:val="none" w:sz="0" w:space="0" w:color="auto"/>
                                  </w:divBdr>
                                  <w:divsChild>
                                    <w:div w:id="730615466">
                                      <w:marLeft w:val="0"/>
                                      <w:marRight w:val="0"/>
                                      <w:marTop w:val="0"/>
                                      <w:marBottom w:val="0"/>
                                      <w:divBdr>
                                        <w:top w:val="none" w:sz="0" w:space="0" w:color="auto"/>
                                        <w:left w:val="none" w:sz="0" w:space="0" w:color="auto"/>
                                        <w:bottom w:val="none" w:sz="0" w:space="0" w:color="auto"/>
                                        <w:right w:val="none" w:sz="0" w:space="0" w:color="auto"/>
                                      </w:divBdr>
                                      <w:divsChild>
                                        <w:div w:id="8926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9271">
              <w:marLeft w:val="0"/>
              <w:marRight w:val="0"/>
              <w:marTop w:val="0"/>
              <w:marBottom w:val="0"/>
              <w:divBdr>
                <w:top w:val="none" w:sz="0" w:space="0" w:color="auto"/>
                <w:left w:val="none" w:sz="0" w:space="0" w:color="auto"/>
                <w:bottom w:val="none" w:sz="0" w:space="0" w:color="auto"/>
                <w:right w:val="none" w:sz="0" w:space="0" w:color="auto"/>
              </w:divBdr>
              <w:divsChild>
                <w:div w:id="1951081825">
                  <w:marLeft w:val="0"/>
                  <w:marRight w:val="0"/>
                  <w:marTop w:val="0"/>
                  <w:marBottom w:val="0"/>
                  <w:divBdr>
                    <w:top w:val="none" w:sz="0" w:space="0" w:color="auto"/>
                    <w:left w:val="none" w:sz="0" w:space="0" w:color="auto"/>
                    <w:bottom w:val="none" w:sz="0" w:space="0" w:color="auto"/>
                    <w:right w:val="none" w:sz="0" w:space="0" w:color="auto"/>
                  </w:divBdr>
                  <w:divsChild>
                    <w:div w:id="1608342988">
                      <w:marLeft w:val="0"/>
                      <w:marRight w:val="0"/>
                      <w:marTop w:val="0"/>
                      <w:marBottom w:val="0"/>
                      <w:divBdr>
                        <w:top w:val="none" w:sz="0" w:space="0" w:color="auto"/>
                        <w:left w:val="none" w:sz="0" w:space="0" w:color="auto"/>
                        <w:bottom w:val="none" w:sz="0" w:space="0" w:color="auto"/>
                        <w:right w:val="none" w:sz="0" w:space="0" w:color="auto"/>
                      </w:divBdr>
                      <w:divsChild>
                        <w:div w:id="1930850351">
                          <w:marLeft w:val="0"/>
                          <w:marRight w:val="0"/>
                          <w:marTop w:val="0"/>
                          <w:marBottom w:val="0"/>
                          <w:divBdr>
                            <w:top w:val="none" w:sz="0" w:space="0" w:color="auto"/>
                            <w:left w:val="none" w:sz="0" w:space="0" w:color="auto"/>
                            <w:bottom w:val="none" w:sz="0" w:space="0" w:color="auto"/>
                            <w:right w:val="none" w:sz="0" w:space="0" w:color="auto"/>
                          </w:divBdr>
                          <w:divsChild>
                            <w:div w:id="5079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4771">
              <w:marLeft w:val="0"/>
              <w:marRight w:val="0"/>
              <w:marTop w:val="0"/>
              <w:marBottom w:val="0"/>
              <w:divBdr>
                <w:top w:val="none" w:sz="0" w:space="0" w:color="auto"/>
                <w:left w:val="none" w:sz="0" w:space="0" w:color="auto"/>
                <w:bottom w:val="none" w:sz="0" w:space="0" w:color="auto"/>
                <w:right w:val="none" w:sz="0" w:space="0" w:color="auto"/>
              </w:divBdr>
              <w:divsChild>
                <w:div w:id="1511943694">
                  <w:marLeft w:val="0"/>
                  <w:marRight w:val="0"/>
                  <w:marTop w:val="0"/>
                  <w:marBottom w:val="0"/>
                  <w:divBdr>
                    <w:top w:val="none" w:sz="0" w:space="0" w:color="auto"/>
                    <w:left w:val="none" w:sz="0" w:space="0" w:color="auto"/>
                    <w:bottom w:val="none" w:sz="0" w:space="0" w:color="auto"/>
                    <w:right w:val="none" w:sz="0" w:space="0" w:color="auto"/>
                  </w:divBdr>
                  <w:divsChild>
                    <w:div w:id="1853647361">
                      <w:marLeft w:val="0"/>
                      <w:marRight w:val="0"/>
                      <w:marTop w:val="0"/>
                      <w:marBottom w:val="0"/>
                      <w:divBdr>
                        <w:top w:val="none" w:sz="0" w:space="0" w:color="auto"/>
                        <w:left w:val="none" w:sz="0" w:space="0" w:color="auto"/>
                        <w:bottom w:val="none" w:sz="0" w:space="0" w:color="auto"/>
                        <w:right w:val="none" w:sz="0" w:space="0" w:color="auto"/>
                      </w:divBdr>
                      <w:divsChild>
                        <w:div w:id="1776368369">
                          <w:marLeft w:val="0"/>
                          <w:marRight w:val="0"/>
                          <w:marTop w:val="0"/>
                          <w:marBottom w:val="0"/>
                          <w:divBdr>
                            <w:top w:val="none" w:sz="0" w:space="0" w:color="auto"/>
                            <w:left w:val="none" w:sz="0" w:space="0" w:color="auto"/>
                            <w:bottom w:val="none" w:sz="0" w:space="0" w:color="auto"/>
                            <w:right w:val="none" w:sz="0" w:space="0" w:color="auto"/>
                          </w:divBdr>
                          <w:divsChild>
                            <w:div w:id="2019500804">
                              <w:marLeft w:val="0"/>
                              <w:marRight w:val="0"/>
                              <w:marTop w:val="0"/>
                              <w:marBottom w:val="0"/>
                              <w:divBdr>
                                <w:top w:val="none" w:sz="0" w:space="0" w:color="auto"/>
                                <w:left w:val="none" w:sz="0" w:space="0" w:color="auto"/>
                                <w:bottom w:val="none" w:sz="0" w:space="0" w:color="auto"/>
                                <w:right w:val="none" w:sz="0" w:space="0" w:color="auto"/>
                              </w:divBdr>
                            </w:div>
                          </w:divsChild>
                        </w:div>
                        <w:div w:id="5644730">
                          <w:marLeft w:val="0"/>
                          <w:marRight w:val="0"/>
                          <w:marTop w:val="0"/>
                          <w:marBottom w:val="0"/>
                          <w:divBdr>
                            <w:top w:val="none" w:sz="0" w:space="0" w:color="auto"/>
                            <w:left w:val="none" w:sz="0" w:space="0" w:color="auto"/>
                            <w:bottom w:val="none" w:sz="0" w:space="0" w:color="auto"/>
                            <w:right w:val="none" w:sz="0" w:space="0" w:color="auto"/>
                          </w:divBdr>
                          <w:divsChild>
                            <w:div w:id="176038948">
                              <w:marLeft w:val="0"/>
                              <w:marRight w:val="0"/>
                              <w:marTop w:val="0"/>
                              <w:marBottom w:val="0"/>
                              <w:divBdr>
                                <w:top w:val="none" w:sz="0" w:space="0" w:color="auto"/>
                                <w:left w:val="none" w:sz="0" w:space="0" w:color="auto"/>
                                <w:bottom w:val="none" w:sz="0" w:space="0" w:color="auto"/>
                                <w:right w:val="none" w:sz="0" w:space="0" w:color="auto"/>
                              </w:divBdr>
                              <w:divsChild>
                                <w:div w:id="2098397851">
                                  <w:marLeft w:val="0"/>
                                  <w:marRight w:val="0"/>
                                  <w:marTop w:val="0"/>
                                  <w:marBottom w:val="0"/>
                                  <w:divBdr>
                                    <w:top w:val="none" w:sz="0" w:space="0" w:color="auto"/>
                                    <w:left w:val="none" w:sz="0" w:space="0" w:color="auto"/>
                                    <w:bottom w:val="none" w:sz="0" w:space="0" w:color="auto"/>
                                    <w:right w:val="none" w:sz="0" w:space="0" w:color="auto"/>
                                  </w:divBdr>
                                  <w:divsChild>
                                    <w:div w:id="997809956">
                                      <w:marLeft w:val="0"/>
                                      <w:marRight w:val="0"/>
                                      <w:marTop w:val="0"/>
                                      <w:marBottom w:val="0"/>
                                      <w:divBdr>
                                        <w:top w:val="none" w:sz="0" w:space="0" w:color="auto"/>
                                        <w:left w:val="none" w:sz="0" w:space="0" w:color="auto"/>
                                        <w:bottom w:val="none" w:sz="0" w:space="0" w:color="auto"/>
                                        <w:right w:val="none" w:sz="0" w:space="0" w:color="auto"/>
                                      </w:divBdr>
                                    </w:div>
                                  </w:divsChild>
                                </w:div>
                                <w:div w:id="1690401571">
                                  <w:marLeft w:val="0"/>
                                  <w:marRight w:val="0"/>
                                  <w:marTop w:val="0"/>
                                  <w:marBottom w:val="0"/>
                                  <w:divBdr>
                                    <w:top w:val="none" w:sz="0" w:space="0" w:color="auto"/>
                                    <w:left w:val="none" w:sz="0" w:space="0" w:color="auto"/>
                                    <w:bottom w:val="none" w:sz="0" w:space="0" w:color="auto"/>
                                    <w:right w:val="none" w:sz="0" w:space="0" w:color="auto"/>
                                  </w:divBdr>
                                  <w:divsChild>
                                    <w:div w:id="2019499816">
                                      <w:marLeft w:val="0"/>
                                      <w:marRight w:val="0"/>
                                      <w:marTop w:val="0"/>
                                      <w:marBottom w:val="0"/>
                                      <w:divBdr>
                                        <w:top w:val="none" w:sz="0" w:space="0" w:color="auto"/>
                                        <w:left w:val="none" w:sz="0" w:space="0" w:color="auto"/>
                                        <w:bottom w:val="none" w:sz="0" w:space="0" w:color="auto"/>
                                        <w:right w:val="none" w:sz="0" w:space="0" w:color="auto"/>
                                      </w:divBdr>
                                      <w:divsChild>
                                        <w:div w:id="2141918499">
                                          <w:marLeft w:val="0"/>
                                          <w:marRight w:val="0"/>
                                          <w:marTop w:val="0"/>
                                          <w:marBottom w:val="0"/>
                                          <w:divBdr>
                                            <w:top w:val="none" w:sz="0" w:space="0" w:color="auto"/>
                                            <w:left w:val="none" w:sz="0" w:space="0" w:color="auto"/>
                                            <w:bottom w:val="none" w:sz="0" w:space="0" w:color="auto"/>
                                            <w:right w:val="none" w:sz="0" w:space="0" w:color="auto"/>
                                          </w:divBdr>
                                          <w:divsChild>
                                            <w:div w:id="645208699">
                                              <w:marLeft w:val="0"/>
                                              <w:marRight w:val="0"/>
                                              <w:marTop w:val="0"/>
                                              <w:marBottom w:val="0"/>
                                              <w:divBdr>
                                                <w:top w:val="none" w:sz="0" w:space="0" w:color="auto"/>
                                                <w:left w:val="none" w:sz="0" w:space="0" w:color="auto"/>
                                                <w:bottom w:val="none" w:sz="0" w:space="0" w:color="auto"/>
                                                <w:right w:val="none" w:sz="0" w:space="0" w:color="auto"/>
                                              </w:divBdr>
                                              <w:divsChild>
                                                <w:div w:id="16224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0891">
                                      <w:marLeft w:val="0"/>
                                      <w:marRight w:val="0"/>
                                      <w:marTop w:val="0"/>
                                      <w:marBottom w:val="0"/>
                                      <w:divBdr>
                                        <w:top w:val="none" w:sz="0" w:space="0" w:color="auto"/>
                                        <w:left w:val="none" w:sz="0" w:space="0" w:color="auto"/>
                                        <w:bottom w:val="none" w:sz="0" w:space="0" w:color="auto"/>
                                        <w:right w:val="none" w:sz="0" w:space="0" w:color="auto"/>
                                      </w:divBdr>
                                      <w:divsChild>
                                        <w:div w:id="1087652531">
                                          <w:marLeft w:val="0"/>
                                          <w:marRight w:val="0"/>
                                          <w:marTop w:val="0"/>
                                          <w:marBottom w:val="0"/>
                                          <w:divBdr>
                                            <w:top w:val="none" w:sz="0" w:space="0" w:color="auto"/>
                                            <w:left w:val="none" w:sz="0" w:space="0" w:color="auto"/>
                                            <w:bottom w:val="none" w:sz="0" w:space="0" w:color="auto"/>
                                            <w:right w:val="none" w:sz="0" w:space="0" w:color="auto"/>
                                          </w:divBdr>
                                        </w:div>
                                        <w:div w:id="1857385602">
                                          <w:marLeft w:val="0"/>
                                          <w:marRight w:val="0"/>
                                          <w:marTop w:val="0"/>
                                          <w:marBottom w:val="0"/>
                                          <w:divBdr>
                                            <w:top w:val="none" w:sz="0" w:space="0" w:color="auto"/>
                                            <w:left w:val="none" w:sz="0" w:space="0" w:color="auto"/>
                                            <w:bottom w:val="none" w:sz="0" w:space="0" w:color="auto"/>
                                            <w:right w:val="none" w:sz="0" w:space="0" w:color="auto"/>
                                          </w:divBdr>
                                        </w:div>
                                        <w:div w:id="1494296681">
                                          <w:marLeft w:val="0"/>
                                          <w:marRight w:val="0"/>
                                          <w:marTop w:val="0"/>
                                          <w:marBottom w:val="0"/>
                                          <w:divBdr>
                                            <w:top w:val="none" w:sz="0" w:space="0" w:color="auto"/>
                                            <w:left w:val="none" w:sz="0" w:space="0" w:color="auto"/>
                                            <w:bottom w:val="none" w:sz="0" w:space="0" w:color="auto"/>
                                            <w:right w:val="none" w:sz="0" w:space="0" w:color="auto"/>
                                          </w:divBdr>
                                        </w:div>
                                        <w:div w:id="1166022007">
                                          <w:marLeft w:val="0"/>
                                          <w:marRight w:val="0"/>
                                          <w:marTop w:val="0"/>
                                          <w:marBottom w:val="0"/>
                                          <w:divBdr>
                                            <w:top w:val="none" w:sz="0" w:space="0" w:color="auto"/>
                                            <w:left w:val="none" w:sz="0" w:space="0" w:color="auto"/>
                                            <w:bottom w:val="none" w:sz="0" w:space="0" w:color="auto"/>
                                            <w:right w:val="none" w:sz="0" w:space="0" w:color="auto"/>
                                          </w:divBdr>
                                        </w:div>
                                        <w:div w:id="868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989941">
              <w:marLeft w:val="0"/>
              <w:marRight w:val="0"/>
              <w:marTop w:val="0"/>
              <w:marBottom w:val="0"/>
              <w:divBdr>
                <w:top w:val="none" w:sz="0" w:space="0" w:color="auto"/>
                <w:left w:val="none" w:sz="0" w:space="0" w:color="auto"/>
                <w:bottom w:val="none" w:sz="0" w:space="0" w:color="auto"/>
                <w:right w:val="none" w:sz="0" w:space="0" w:color="auto"/>
              </w:divBdr>
              <w:divsChild>
                <w:div w:id="1346397409">
                  <w:marLeft w:val="0"/>
                  <w:marRight w:val="0"/>
                  <w:marTop w:val="0"/>
                  <w:marBottom w:val="0"/>
                  <w:divBdr>
                    <w:top w:val="none" w:sz="0" w:space="0" w:color="auto"/>
                    <w:left w:val="none" w:sz="0" w:space="0" w:color="auto"/>
                    <w:bottom w:val="none" w:sz="0" w:space="0" w:color="auto"/>
                    <w:right w:val="none" w:sz="0" w:space="0" w:color="auto"/>
                  </w:divBdr>
                  <w:divsChild>
                    <w:div w:id="643856051">
                      <w:marLeft w:val="0"/>
                      <w:marRight w:val="0"/>
                      <w:marTop w:val="0"/>
                      <w:marBottom w:val="0"/>
                      <w:divBdr>
                        <w:top w:val="none" w:sz="0" w:space="0" w:color="auto"/>
                        <w:left w:val="none" w:sz="0" w:space="0" w:color="auto"/>
                        <w:bottom w:val="none" w:sz="0" w:space="0" w:color="auto"/>
                        <w:right w:val="none" w:sz="0" w:space="0" w:color="auto"/>
                      </w:divBdr>
                      <w:divsChild>
                        <w:div w:id="2116705814">
                          <w:marLeft w:val="0"/>
                          <w:marRight w:val="0"/>
                          <w:marTop w:val="0"/>
                          <w:marBottom w:val="0"/>
                          <w:divBdr>
                            <w:top w:val="none" w:sz="0" w:space="0" w:color="auto"/>
                            <w:left w:val="none" w:sz="0" w:space="0" w:color="auto"/>
                            <w:bottom w:val="none" w:sz="0" w:space="0" w:color="auto"/>
                            <w:right w:val="none" w:sz="0" w:space="0" w:color="auto"/>
                          </w:divBdr>
                          <w:divsChild>
                            <w:div w:id="725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2869">
              <w:marLeft w:val="0"/>
              <w:marRight w:val="0"/>
              <w:marTop w:val="0"/>
              <w:marBottom w:val="0"/>
              <w:divBdr>
                <w:top w:val="none" w:sz="0" w:space="0" w:color="auto"/>
                <w:left w:val="none" w:sz="0" w:space="0" w:color="auto"/>
                <w:bottom w:val="none" w:sz="0" w:space="0" w:color="auto"/>
                <w:right w:val="none" w:sz="0" w:space="0" w:color="auto"/>
              </w:divBdr>
              <w:divsChild>
                <w:div w:id="432214659">
                  <w:marLeft w:val="0"/>
                  <w:marRight w:val="0"/>
                  <w:marTop w:val="0"/>
                  <w:marBottom w:val="0"/>
                  <w:divBdr>
                    <w:top w:val="none" w:sz="0" w:space="0" w:color="auto"/>
                    <w:left w:val="none" w:sz="0" w:space="0" w:color="auto"/>
                    <w:bottom w:val="none" w:sz="0" w:space="0" w:color="auto"/>
                    <w:right w:val="none" w:sz="0" w:space="0" w:color="auto"/>
                  </w:divBdr>
                </w:div>
              </w:divsChild>
            </w:div>
            <w:div w:id="750858999">
              <w:marLeft w:val="0"/>
              <w:marRight w:val="0"/>
              <w:marTop w:val="0"/>
              <w:marBottom w:val="0"/>
              <w:divBdr>
                <w:top w:val="none" w:sz="0" w:space="0" w:color="auto"/>
                <w:left w:val="none" w:sz="0" w:space="0" w:color="auto"/>
                <w:bottom w:val="none" w:sz="0" w:space="0" w:color="auto"/>
                <w:right w:val="none" w:sz="0" w:space="0" w:color="auto"/>
              </w:divBdr>
              <w:divsChild>
                <w:div w:id="986054790">
                  <w:marLeft w:val="0"/>
                  <w:marRight w:val="0"/>
                  <w:marTop w:val="0"/>
                  <w:marBottom w:val="0"/>
                  <w:divBdr>
                    <w:top w:val="none" w:sz="0" w:space="0" w:color="auto"/>
                    <w:left w:val="none" w:sz="0" w:space="0" w:color="auto"/>
                    <w:bottom w:val="none" w:sz="0" w:space="0" w:color="auto"/>
                    <w:right w:val="none" w:sz="0" w:space="0" w:color="auto"/>
                  </w:divBdr>
                  <w:divsChild>
                    <w:div w:id="1042942141">
                      <w:marLeft w:val="0"/>
                      <w:marRight w:val="0"/>
                      <w:marTop w:val="0"/>
                      <w:marBottom w:val="0"/>
                      <w:divBdr>
                        <w:top w:val="none" w:sz="0" w:space="0" w:color="auto"/>
                        <w:left w:val="none" w:sz="0" w:space="0" w:color="auto"/>
                        <w:bottom w:val="none" w:sz="0" w:space="0" w:color="auto"/>
                        <w:right w:val="none" w:sz="0" w:space="0" w:color="auto"/>
                      </w:divBdr>
                      <w:divsChild>
                        <w:div w:id="1387029903">
                          <w:marLeft w:val="0"/>
                          <w:marRight w:val="0"/>
                          <w:marTop w:val="0"/>
                          <w:marBottom w:val="0"/>
                          <w:divBdr>
                            <w:top w:val="none" w:sz="0" w:space="0" w:color="auto"/>
                            <w:left w:val="none" w:sz="0" w:space="0" w:color="auto"/>
                            <w:bottom w:val="none" w:sz="0" w:space="0" w:color="auto"/>
                            <w:right w:val="none" w:sz="0" w:space="0" w:color="auto"/>
                          </w:divBdr>
                          <w:divsChild>
                            <w:div w:id="80176581">
                              <w:marLeft w:val="0"/>
                              <w:marRight w:val="0"/>
                              <w:marTop w:val="0"/>
                              <w:marBottom w:val="0"/>
                              <w:divBdr>
                                <w:top w:val="none" w:sz="0" w:space="0" w:color="auto"/>
                                <w:left w:val="none" w:sz="0" w:space="0" w:color="auto"/>
                                <w:bottom w:val="none" w:sz="0" w:space="0" w:color="auto"/>
                                <w:right w:val="none" w:sz="0" w:space="0" w:color="auto"/>
                              </w:divBdr>
                              <w:divsChild>
                                <w:div w:id="14465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40254">
              <w:marLeft w:val="0"/>
              <w:marRight w:val="0"/>
              <w:marTop w:val="0"/>
              <w:marBottom w:val="0"/>
              <w:divBdr>
                <w:top w:val="none" w:sz="0" w:space="0" w:color="auto"/>
                <w:left w:val="none" w:sz="0" w:space="0" w:color="auto"/>
                <w:bottom w:val="none" w:sz="0" w:space="0" w:color="auto"/>
                <w:right w:val="none" w:sz="0" w:space="0" w:color="auto"/>
              </w:divBdr>
              <w:divsChild>
                <w:div w:id="25763628">
                  <w:marLeft w:val="0"/>
                  <w:marRight w:val="0"/>
                  <w:marTop w:val="0"/>
                  <w:marBottom w:val="0"/>
                  <w:divBdr>
                    <w:top w:val="none" w:sz="0" w:space="0" w:color="auto"/>
                    <w:left w:val="none" w:sz="0" w:space="0" w:color="auto"/>
                    <w:bottom w:val="none" w:sz="0" w:space="0" w:color="auto"/>
                    <w:right w:val="none" w:sz="0" w:space="0" w:color="auto"/>
                  </w:divBdr>
                  <w:divsChild>
                    <w:div w:id="214464127">
                      <w:marLeft w:val="0"/>
                      <w:marRight w:val="0"/>
                      <w:marTop w:val="0"/>
                      <w:marBottom w:val="0"/>
                      <w:divBdr>
                        <w:top w:val="none" w:sz="0" w:space="0" w:color="auto"/>
                        <w:left w:val="none" w:sz="0" w:space="0" w:color="auto"/>
                        <w:bottom w:val="none" w:sz="0" w:space="0" w:color="auto"/>
                        <w:right w:val="none" w:sz="0" w:space="0" w:color="auto"/>
                      </w:divBdr>
                      <w:divsChild>
                        <w:div w:id="1145314543">
                          <w:marLeft w:val="0"/>
                          <w:marRight w:val="0"/>
                          <w:marTop w:val="0"/>
                          <w:marBottom w:val="0"/>
                          <w:divBdr>
                            <w:top w:val="none" w:sz="0" w:space="0" w:color="auto"/>
                            <w:left w:val="none" w:sz="0" w:space="0" w:color="auto"/>
                            <w:bottom w:val="none" w:sz="0" w:space="0" w:color="auto"/>
                            <w:right w:val="none" w:sz="0" w:space="0" w:color="auto"/>
                          </w:divBdr>
                          <w:divsChild>
                            <w:div w:id="12504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03606">
          <w:marLeft w:val="0"/>
          <w:marRight w:val="0"/>
          <w:marTop w:val="0"/>
          <w:marBottom w:val="0"/>
          <w:divBdr>
            <w:top w:val="none" w:sz="0" w:space="0" w:color="auto"/>
            <w:left w:val="none" w:sz="0" w:space="0" w:color="auto"/>
            <w:bottom w:val="none" w:sz="0" w:space="0" w:color="auto"/>
            <w:right w:val="none" w:sz="0" w:space="0" w:color="auto"/>
          </w:divBdr>
        </w:div>
        <w:div w:id="70020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pub.epa.gov/ncea/risk/recordisplay.cfm?deid=2964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semite.epa.gov/sab/sabproduct.nsf/ea5d9a9b55cc319285256cbd005a472e/5939af1252ddadfb852584e10053d472/$FILE/WOTUS%20SAB%20Draft%20Commentary_10_16_19_.pdf" TargetMode="External"/><Relationship Id="rId12" Type="http://schemas.openxmlformats.org/officeDocument/2006/relationships/hyperlink" Target="https://www.environmentalintegrity.org/reports/the-thin-gree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co.com/story/2019/09/12/trump-repeal-epa-water-rule-1492183" TargetMode="External"/><Relationship Id="rId11" Type="http://schemas.openxmlformats.org/officeDocument/2006/relationships/hyperlink" Target="https://www.epa.gov/sites/production/files/2015-03/documents/ephemeral_streams_report_final_508-kepner.pdf" TargetMode="External"/><Relationship Id="rId5" Type="http://schemas.openxmlformats.org/officeDocument/2006/relationships/hyperlink" Target="https://www.politico.com/staff/annie-snider" TargetMode="External"/><Relationship Id="rId10" Type="http://schemas.openxmlformats.org/officeDocument/2006/relationships/hyperlink" Target="https://www.sciencemag.org/news/2018/12/epa-claims-no-data-impact-weakening-water-rule-numbers-exist" TargetMode="External"/><Relationship Id="rId4" Type="http://schemas.openxmlformats.org/officeDocument/2006/relationships/webSettings" Target="webSettings.xml"/><Relationship Id="rId9" Type="http://schemas.openxmlformats.org/officeDocument/2006/relationships/hyperlink" Target="https://www.fws.gov/wetlands/documents/Status-and-Trends-of-Wetlands-in-the-Conterminous-United-States-2004-to-20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3</cp:revision>
  <dcterms:created xsi:type="dcterms:W3CDTF">2020-01-24T19:28:00Z</dcterms:created>
  <dcterms:modified xsi:type="dcterms:W3CDTF">2020-01-24T19:34:00Z</dcterms:modified>
</cp:coreProperties>
</file>