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64" w:rsidRDefault="009E3D64" w:rsidP="009E3D64">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9E3D64" w:rsidRDefault="009E3D64" w:rsidP="009E3D64">
      <w:pPr>
        <w:pStyle w:val="NoSpacing"/>
        <w:ind w:left="6480"/>
        <w:rPr>
          <w:rFonts w:ascii="Times New Roman" w:hAnsi="Times New Roman" w:cs="Times New Roman"/>
          <w:b/>
          <w:color w:val="002060"/>
          <w:sz w:val="32"/>
          <w:szCs w:val="32"/>
        </w:rPr>
      </w:pPr>
      <w:r>
        <w:rPr>
          <w:rFonts w:ascii="Times New Roman" w:hAnsi="Times New Roman" w:cs="Times New Roman"/>
          <w:b/>
          <w:color w:val="002060"/>
          <w:sz w:val="32"/>
          <w:szCs w:val="32"/>
        </w:rPr>
        <w:t>March 10, 2020</w:t>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9B2C79" w:rsidRPr="009B2C79" w:rsidRDefault="009B2C79" w:rsidP="009B2C79">
      <w:pPr>
        <w:pStyle w:val="NoSpacing"/>
        <w:rPr>
          <w:rFonts w:ascii="Times New Roman" w:hAnsi="Times New Roman" w:cs="Times New Roman"/>
          <w:sz w:val="24"/>
          <w:szCs w:val="24"/>
        </w:rPr>
      </w:pPr>
      <w:r w:rsidRPr="009B2C79">
        <w:rPr>
          <w:rFonts w:ascii="Times New Roman" w:hAnsi="Times New Roman" w:cs="Times New Roman"/>
          <w:sz w:val="24"/>
          <w:szCs w:val="24"/>
        </w:rPr>
        <w:t xml:space="preserve">"Aware of the poverty and greed in the world and of the intrinsic abundance of the earth, I stand in the presence of the ancestors, the earth, and future generations and vow to cultivate the simplicity, gratitude and generosity that have no limits." </w:t>
      </w:r>
    </w:p>
    <w:p w:rsidR="009E3D64" w:rsidRDefault="009B2C79" w:rsidP="009B2C79">
      <w:pPr>
        <w:pStyle w:val="NoSpacing"/>
        <w:jc w:val="center"/>
        <w:rPr>
          <w:rFonts w:ascii="Times New Roman" w:hAnsi="Times New Roman" w:cs="Times New Roman"/>
          <w:sz w:val="24"/>
          <w:szCs w:val="24"/>
        </w:rPr>
      </w:pPr>
      <w:r w:rsidRPr="009B2C79">
        <w:rPr>
          <w:rFonts w:ascii="Times New Roman" w:hAnsi="Times New Roman" w:cs="Times New Roman"/>
          <w:sz w:val="24"/>
          <w:szCs w:val="24"/>
        </w:rPr>
        <w:t xml:space="preserve">—Rosemary Lynch and Mary </w:t>
      </w:r>
      <w:proofErr w:type="spellStart"/>
      <w:r w:rsidRPr="009B2C79">
        <w:rPr>
          <w:rFonts w:ascii="Times New Roman" w:hAnsi="Times New Roman" w:cs="Times New Roman"/>
          <w:sz w:val="24"/>
          <w:szCs w:val="24"/>
        </w:rPr>
        <w:t>Litell</w:t>
      </w:r>
      <w:proofErr w:type="spellEnd"/>
      <w:r w:rsidRPr="009B2C79">
        <w:rPr>
          <w:rFonts w:ascii="Times New Roman" w:hAnsi="Times New Roman" w:cs="Times New Roman"/>
          <w:sz w:val="24"/>
          <w:szCs w:val="24"/>
        </w:rPr>
        <w:t>, </w:t>
      </w:r>
      <w:r w:rsidRPr="009B2C79">
        <w:rPr>
          <w:rStyle w:val="Emphasis"/>
          <w:rFonts w:ascii="Times New Roman" w:hAnsi="Times New Roman" w:cs="Times New Roman"/>
          <w:color w:val="222222"/>
          <w:sz w:val="24"/>
          <w:szCs w:val="24"/>
        </w:rPr>
        <w:t>Peace Grows</w:t>
      </w:r>
      <w:r w:rsidRPr="009B2C79">
        <w:rPr>
          <w:rFonts w:ascii="Times New Roman" w:hAnsi="Times New Roman" w:cs="Times New Roman"/>
          <w:sz w:val="24"/>
          <w:szCs w:val="24"/>
        </w:rPr>
        <w:t>!</w:t>
      </w:r>
    </w:p>
    <w:p w:rsidR="00EC32E2" w:rsidRDefault="00EC32E2" w:rsidP="009B2C79">
      <w:pPr>
        <w:pStyle w:val="NoSpacing"/>
        <w:jc w:val="center"/>
        <w:rPr>
          <w:rFonts w:ascii="Times New Roman" w:hAnsi="Times New Roman" w:cs="Times New Roman"/>
          <w:sz w:val="24"/>
          <w:szCs w:val="24"/>
        </w:rPr>
      </w:pPr>
    </w:p>
    <w:p w:rsidR="00EC32E2" w:rsidRDefault="00EC32E2" w:rsidP="00EC32E2">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8"/>
          <w:szCs w:val="28"/>
        </w:rPr>
      </w:pPr>
      <w:r w:rsidRPr="00763301">
        <w:rPr>
          <w:rFonts w:ascii="Times New Roman" w:hAnsi="Times New Roman"/>
          <w:b/>
          <w:color w:val="7030A0"/>
          <w:sz w:val="28"/>
          <w:szCs w:val="28"/>
        </w:rPr>
        <w:t>March</w:t>
      </w:r>
    </w:p>
    <w:p w:rsidR="00EC32E2" w:rsidRPr="00F53969" w:rsidRDefault="00EC32E2" w:rsidP="00EC32E2">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4"/>
          <w:szCs w:val="24"/>
        </w:rPr>
      </w:pPr>
      <w:r w:rsidRPr="00F53969">
        <w:rPr>
          <w:rFonts w:ascii="Times New Roman" w:hAnsi="Times New Roman"/>
          <w:b/>
          <w:color w:val="7030A0"/>
          <w:sz w:val="24"/>
          <w:szCs w:val="24"/>
        </w:rPr>
        <w:t>Women’s History Month</w:t>
      </w:r>
    </w:p>
    <w:p w:rsidR="00EC32E2" w:rsidRDefault="00EC32E2" w:rsidP="00EC32E2">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March 19</w:t>
      </w:r>
      <w:r>
        <w:rPr>
          <w:rFonts w:ascii="Times New Roman" w:hAnsi="Times New Roman"/>
          <w:color w:val="7030A0"/>
          <w:sz w:val="24"/>
          <w:szCs w:val="24"/>
        </w:rPr>
        <w:tab/>
        <w:t>Feast of St. Joseph</w:t>
      </w:r>
    </w:p>
    <w:p w:rsidR="00D07640" w:rsidRDefault="00D07640" w:rsidP="00EC32E2">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March 21</w:t>
      </w:r>
      <w:r>
        <w:rPr>
          <w:rFonts w:ascii="Times New Roman" w:hAnsi="Times New Roman"/>
          <w:color w:val="7030A0"/>
          <w:sz w:val="24"/>
          <w:szCs w:val="24"/>
        </w:rPr>
        <w:tab/>
        <w:t>International Day for the Elimination of Racial Discrimination</w:t>
      </w:r>
    </w:p>
    <w:p w:rsidR="00D07640" w:rsidRDefault="00D07640" w:rsidP="00EC32E2">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March 21</w:t>
      </w:r>
      <w:r>
        <w:rPr>
          <w:rFonts w:ascii="Times New Roman" w:hAnsi="Times New Roman"/>
          <w:color w:val="7030A0"/>
          <w:sz w:val="24"/>
          <w:szCs w:val="24"/>
        </w:rPr>
        <w:tab/>
        <w:t>International Day of Fo</w:t>
      </w:r>
      <w:r w:rsidR="006F0F53">
        <w:rPr>
          <w:rFonts w:ascii="Times New Roman" w:hAnsi="Times New Roman"/>
          <w:color w:val="7030A0"/>
          <w:sz w:val="24"/>
          <w:szCs w:val="24"/>
        </w:rPr>
        <w:t>r</w:t>
      </w:r>
      <w:r>
        <w:rPr>
          <w:rFonts w:ascii="Times New Roman" w:hAnsi="Times New Roman"/>
          <w:color w:val="7030A0"/>
          <w:sz w:val="24"/>
          <w:szCs w:val="24"/>
        </w:rPr>
        <w:t>est</w:t>
      </w:r>
    </w:p>
    <w:p w:rsidR="00EC32E2" w:rsidRDefault="00EC32E2" w:rsidP="00EC32E2">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March 22</w:t>
      </w:r>
      <w:r>
        <w:rPr>
          <w:rFonts w:ascii="Times New Roman" w:hAnsi="Times New Roman"/>
          <w:color w:val="7030A0"/>
          <w:sz w:val="24"/>
          <w:szCs w:val="24"/>
        </w:rPr>
        <w:tab/>
        <w:t>World Water Day</w:t>
      </w:r>
    </w:p>
    <w:p w:rsidR="00EC32E2" w:rsidRPr="00763301" w:rsidRDefault="0043662D" w:rsidP="006F0F53">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March 24</w:t>
      </w:r>
      <w:r>
        <w:rPr>
          <w:rFonts w:ascii="Times New Roman" w:hAnsi="Times New Roman"/>
          <w:color w:val="7030A0"/>
          <w:sz w:val="24"/>
          <w:szCs w:val="24"/>
        </w:rPr>
        <w:tab/>
        <w:t>Anniversary of Oscar Romero’s death</w:t>
      </w:r>
    </w:p>
    <w:p w:rsidR="009B2C79" w:rsidRPr="009B2C79" w:rsidRDefault="009B2C79" w:rsidP="009A63A2">
      <w:pPr>
        <w:pStyle w:val="NoSpacing"/>
        <w:rPr>
          <w:rFonts w:ascii="Times New Roman" w:hAnsi="Times New Roman" w:cs="Times New Roman"/>
          <w:b/>
          <w:color w:val="002060"/>
          <w:sz w:val="24"/>
          <w:szCs w:val="24"/>
        </w:rPr>
      </w:pPr>
    </w:p>
    <w:p w:rsidR="009E3D64" w:rsidRDefault="009E3D64" w:rsidP="009E3D64">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9E3D64" w:rsidRDefault="009E3D64" w:rsidP="009E3D64">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9E3D64" w:rsidRDefault="009E3D64" w:rsidP="009E3D64">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4A1973" w:rsidRPr="004A1973" w:rsidRDefault="004A1973" w:rsidP="004A1973">
      <w:pPr>
        <w:pStyle w:val="NoSpacing"/>
        <w:rPr>
          <w:rFonts w:ascii="Times New Roman" w:hAnsi="Times New Roman" w:cs="Times New Roman"/>
          <w:b/>
          <w:i/>
          <w:sz w:val="28"/>
          <w:szCs w:val="28"/>
        </w:rPr>
      </w:pPr>
      <w:r w:rsidRPr="004A1973">
        <w:rPr>
          <w:rFonts w:ascii="Times New Roman" w:hAnsi="Times New Roman" w:cs="Times New Roman"/>
          <w:b/>
          <w:i/>
          <w:sz w:val="28"/>
          <w:szCs w:val="28"/>
        </w:rPr>
        <w:t>Day of Action</w:t>
      </w:r>
      <w:r>
        <w:rPr>
          <w:rFonts w:ascii="Times New Roman" w:hAnsi="Times New Roman" w:cs="Times New Roman"/>
          <w:b/>
          <w:i/>
          <w:sz w:val="28"/>
          <w:szCs w:val="28"/>
        </w:rPr>
        <w:t>-March 10</w:t>
      </w:r>
    </w:p>
    <w:p w:rsidR="004A1973" w:rsidRDefault="004A1973" w:rsidP="004A1973">
      <w:pPr>
        <w:pStyle w:val="NoSpacing"/>
        <w:rPr>
          <w:rFonts w:ascii="Times New Roman" w:hAnsi="Times New Roman" w:cs="Times New Roman"/>
          <w:sz w:val="24"/>
          <w:szCs w:val="24"/>
        </w:rPr>
      </w:pPr>
      <w:r w:rsidRPr="004A1973">
        <w:rPr>
          <w:rFonts w:ascii="Times New Roman" w:hAnsi="Times New Roman" w:cs="Times New Roman"/>
          <w:sz w:val="24"/>
          <w:szCs w:val="24"/>
        </w:rPr>
        <w:t xml:space="preserve">Tuesday, March 10 will be a </w:t>
      </w:r>
      <w:r w:rsidRPr="004A1973">
        <w:rPr>
          <w:rStyle w:val="Strong"/>
          <w:rFonts w:ascii="Times New Roman" w:hAnsi="Times New Roman" w:cs="Times New Roman"/>
          <w:color w:val="222222"/>
          <w:sz w:val="24"/>
          <w:szCs w:val="24"/>
        </w:rPr>
        <w:t>Day of Action</w:t>
      </w:r>
      <w:r w:rsidRPr="004A1973">
        <w:rPr>
          <w:rFonts w:ascii="Times New Roman" w:hAnsi="Times New Roman" w:cs="Times New Roman"/>
          <w:sz w:val="24"/>
          <w:szCs w:val="24"/>
        </w:rPr>
        <w:t xml:space="preserve"> to promote justice for immigrants, refugees, and asylum seekers. </w:t>
      </w:r>
      <w:proofErr w:type="gramStart"/>
      <w:r w:rsidRPr="004A1973">
        <w:rPr>
          <w:rFonts w:ascii="Times New Roman" w:hAnsi="Times New Roman" w:cs="Times New Roman"/>
          <w:sz w:val="24"/>
          <w:szCs w:val="24"/>
        </w:rPr>
        <w:t>There are several steps you can take to raise your voice in support of vulnerable people on the move on this day.</w:t>
      </w:r>
      <w:proofErr w:type="gramEnd"/>
      <w:r w:rsidRPr="004A1973">
        <w:rPr>
          <w:rFonts w:ascii="Times New Roman" w:hAnsi="Times New Roman" w:cs="Times New Roman"/>
          <w:sz w:val="24"/>
          <w:szCs w:val="24"/>
        </w:rPr>
        <w:t xml:space="preserve">  </w:t>
      </w:r>
    </w:p>
    <w:p w:rsidR="004A1973" w:rsidRPr="004A1973" w:rsidRDefault="004A1973" w:rsidP="004A1973">
      <w:pPr>
        <w:pStyle w:val="NoSpacing"/>
        <w:rPr>
          <w:rFonts w:ascii="Times New Roman" w:hAnsi="Times New Roman" w:cs="Times New Roman"/>
          <w:sz w:val="24"/>
          <w:szCs w:val="24"/>
        </w:rPr>
      </w:pPr>
    </w:p>
    <w:p w:rsidR="004A1973" w:rsidRPr="004A1973" w:rsidRDefault="004A1973" w:rsidP="004A1973">
      <w:pPr>
        <w:pStyle w:val="NoSpacing"/>
        <w:rPr>
          <w:rFonts w:ascii="Times New Roman" w:eastAsia="Times New Roman" w:hAnsi="Times New Roman" w:cs="Times New Roman"/>
          <w:b/>
          <w:bCs/>
          <w:sz w:val="24"/>
          <w:szCs w:val="24"/>
        </w:rPr>
      </w:pPr>
      <w:r w:rsidRPr="004A1973">
        <w:rPr>
          <w:rStyle w:val="Strong"/>
          <w:rFonts w:ascii="Times New Roman" w:eastAsia="Times New Roman" w:hAnsi="Times New Roman" w:cs="Times New Roman"/>
          <w:color w:val="222222"/>
          <w:sz w:val="24"/>
          <w:szCs w:val="24"/>
        </w:rPr>
        <w:t>Take action:</w:t>
      </w:r>
      <w:r w:rsidRPr="004A1973">
        <w:rPr>
          <w:rFonts w:ascii="Times New Roman" w:eastAsia="Times New Roman" w:hAnsi="Times New Roman" w:cs="Times New Roman"/>
          <w:b/>
          <w:bCs/>
          <w:sz w:val="24"/>
          <w:szCs w:val="24"/>
        </w:rPr>
        <w:t xml:space="preserve"> </w:t>
      </w:r>
    </w:p>
    <w:p w:rsidR="004A1973" w:rsidRDefault="004A1973" w:rsidP="004A1973">
      <w:pPr>
        <w:pStyle w:val="NoSpacing"/>
        <w:rPr>
          <w:rFonts w:ascii="Times New Roman" w:hAnsi="Times New Roman" w:cs="Times New Roman"/>
          <w:sz w:val="24"/>
          <w:szCs w:val="24"/>
        </w:rPr>
      </w:pPr>
      <w:r w:rsidRPr="004A1973">
        <w:rPr>
          <w:rStyle w:val="Strong"/>
          <w:rFonts w:ascii="Times New Roman" w:hAnsi="Times New Roman" w:cs="Times New Roman"/>
          <w:color w:val="222222"/>
          <w:sz w:val="24"/>
          <w:szCs w:val="24"/>
        </w:rPr>
        <w:t>Call or email your Members of Congress</w:t>
      </w:r>
      <w:r w:rsidRPr="004A1973">
        <w:rPr>
          <w:rFonts w:ascii="Times New Roman" w:hAnsi="Times New Roman" w:cs="Times New Roman"/>
          <w:sz w:val="24"/>
          <w:szCs w:val="24"/>
        </w:rPr>
        <w:t xml:space="preserve"> asking them to support two bills that would support the asylum and refugee protection systems in the U.S.  </w:t>
      </w:r>
    </w:p>
    <w:p w:rsidR="004A1973" w:rsidRPr="004A1973" w:rsidRDefault="004A1973" w:rsidP="004A1973">
      <w:pPr>
        <w:pStyle w:val="NoSpacing"/>
        <w:ind w:left="720"/>
        <w:rPr>
          <w:rFonts w:ascii="Times New Roman" w:hAnsi="Times New Roman" w:cs="Times New Roman"/>
          <w:sz w:val="24"/>
          <w:szCs w:val="24"/>
        </w:rPr>
      </w:pPr>
    </w:p>
    <w:p w:rsidR="004A1973" w:rsidRPr="004A1973" w:rsidRDefault="004A1973" w:rsidP="004A1973">
      <w:pPr>
        <w:pStyle w:val="NoSpacing"/>
        <w:rPr>
          <w:rFonts w:ascii="Times New Roman" w:hAnsi="Times New Roman" w:cs="Times New Roman"/>
          <w:sz w:val="24"/>
          <w:szCs w:val="24"/>
        </w:rPr>
      </w:pPr>
      <w:r w:rsidRPr="004A1973">
        <w:rPr>
          <w:rStyle w:val="Strong"/>
          <w:rFonts w:ascii="Times New Roman" w:hAnsi="Times New Roman" w:cs="Times New Roman"/>
          <w:color w:val="222222"/>
          <w:sz w:val="24"/>
          <w:szCs w:val="24"/>
        </w:rPr>
        <w:t>To call,</w:t>
      </w:r>
      <w:r w:rsidRPr="004A1973">
        <w:rPr>
          <w:rFonts w:ascii="Times New Roman" w:hAnsi="Times New Roman" w:cs="Times New Roman"/>
          <w:sz w:val="24"/>
          <w:szCs w:val="24"/>
        </w:rPr>
        <w:t xml:space="preserve"> first </w:t>
      </w:r>
      <w:hyperlink r:id="rId6" w:tgtFrame="_top" w:history="1">
        <w:r w:rsidRPr="004A1973">
          <w:rPr>
            <w:rStyle w:val="Hyperlink"/>
            <w:rFonts w:ascii="Times New Roman" w:hAnsi="Times New Roman" w:cs="Times New Roman"/>
            <w:color w:val="0090AA"/>
            <w:sz w:val="24"/>
            <w:szCs w:val="24"/>
          </w:rPr>
          <w:t xml:space="preserve">click here </w:t>
        </w:r>
      </w:hyperlink>
      <w:r w:rsidRPr="004A1973">
        <w:rPr>
          <w:rFonts w:ascii="Times New Roman" w:hAnsi="Times New Roman" w:cs="Times New Roman"/>
          <w:sz w:val="24"/>
          <w:szCs w:val="24"/>
        </w:rPr>
        <w:t xml:space="preserve">to check </w:t>
      </w:r>
      <w:proofErr w:type="gramStart"/>
      <w:r w:rsidRPr="004A1973">
        <w:rPr>
          <w:rFonts w:ascii="Times New Roman" w:hAnsi="Times New Roman" w:cs="Times New Roman"/>
          <w:sz w:val="24"/>
          <w:szCs w:val="24"/>
        </w:rPr>
        <w:t>who</w:t>
      </w:r>
      <w:proofErr w:type="gramEnd"/>
      <w:r w:rsidRPr="004A1973">
        <w:rPr>
          <w:rFonts w:ascii="Times New Roman" w:hAnsi="Times New Roman" w:cs="Times New Roman"/>
          <w:sz w:val="24"/>
          <w:szCs w:val="24"/>
        </w:rPr>
        <w:t xml:space="preserve"> your Members of Congress are. Then, call the capitol switchboard number at </w:t>
      </w:r>
      <w:r w:rsidRPr="004A1973">
        <w:rPr>
          <w:rStyle w:val="Strong"/>
          <w:rFonts w:ascii="Times New Roman" w:hAnsi="Times New Roman" w:cs="Times New Roman"/>
          <w:color w:val="222222"/>
          <w:sz w:val="24"/>
          <w:szCs w:val="24"/>
        </w:rPr>
        <w:t>202-224-3121</w:t>
      </w:r>
      <w:r w:rsidRPr="004A1973">
        <w:rPr>
          <w:rFonts w:ascii="Times New Roman" w:hAnsi="Times New Roman" w:cs="Times New Roman"/>
          <w:sz w:val="24"/>
          <w:szCs w:val="24"/>
        </w:rPr>
        <w:t xml:space="preserve"> to </w:t>
      </w:r>
      <w:proofErr w:type="gramStart"/>
      <w:r w:rsidRPr="004A1973">
        <w:rPr>
          <w:rFonts w:ascii="Times New Roman" w:hAnsi="Times New Roman" w:cs="Times New Roman"/>
          <w:sz w:val="24"/>
          <w:szCs w:val="24"/>
        </w:rPr>
        <w:t>be connected</w:t>
      </w:r>
      <w:proofErr w:type="gramEnd"/>
      <w:r w:rsidRPr="004A1973">
        <w:rPr>
          <w:rFonts w:ascii="Times New Roman" w:hAnsi="Times New Roman" w:cs="Times New Roman"/>
          <w:sz w:val="24"/>
          <w:szCs w:val="24"/>
        </w:rPr>
        <w:t xml:space="preserve"> to the office of your Representative or Senators.  </w:t>
      </w:r>
    </w:p>
    <w:p w:rsidR="004A1973" w:rsidRPr="004A1973" w:rsidRDefault="004A1973" w:rsidP="004A1973">
      <w:pPr>
        <w:pStyle w:val="NoSpacing"/>
        <w:rPr>
          <w:rFonts w:ascii="Times New Roman" w:hAnsi="Times New Roman" w:cs="Times New Roman"/>
          <w:sz w:val="24"/>
          <w:szCs w:val="24"/>
        </w:rPr>
      </w:pPr>
      <w:r w:rsidRPr="004A1973">
        <w:rPr>
          <w:rFonts w:ascii="Times New Roman" w:hAnsi="Times New Roman" w:cs="Times New Roman"/>
          <w:sz w:val="24"/>
          <w:szCs w:val="24"/>
        </w:rPr>
        <w:t xml:space="preserve">You can use this sample script:  </w:t>
      </w:r>
    </w:p>
    <w:p w:rsidR="004A1973" w:rsidRDefault="004A1973" w:rsidP="004A1973">
      <w:pPr>
        <w:pStyle w:val="NoSpacing"/>
        <w:rPr>
          <w:rFonts w:ascii="Times New Roman" w:hAnsi="Times New Roman" w:cs="Times New Roman"/>
          <w:sz w:val="24"/>
          <w:szCs w:val="24"/>
        </w:rPr>
      </w:pPr>
      <w:r w:rsidRPr="004A1973">
        <w:rPr>
          <w:rStyle w:val="Emphasis"/>
          <w:rFonts w:ascii="Times New Roman" w:hAnsi="Times New Roman" w:cs="Times New Roman"/>
          <w:color w:val="222222"/>
          <w:sz w:val="24"/>
          <w:szCs w:val="24"/>
        </w:rPr>
        <w:t>“Hello, I’m your constituent from [CITY/TOWN]. As you consider federal funding for fiscal year 2021, as a person of faith, I urge you to stop funding the Administration’s policies that are dismantling the asylum and refugee systems, and instead restore and strengthen them by co-</w:t>
      </w:r>
      <w:r w:rsidRPr="004A1973">
        <w:rPr>
          <w:rStyle w:val="Emphasis"/>
          <w:rFonts w:ascii="Times New Roman" w:hAnsi="Times New Roman" w:cs="Times New Roman"/>
          <w:color w:val="222222"/>
          <w:sz w:val="24"/>
          <w:szCs w:val="24"/>
        </w:rPr>
        <w:lastRenderedPageBreak/>
        <w:t>sponsoring the Refugee Protection Act (H.R. 5210 or S.2936) and the Asylum Seeker Protection Act (H.R.2662). Thank you.”</w:t>
      </w:r>
      <w:r w:rsidRPr="004A1973">
        <w:rPr>
          <w:rFonts w:ascii="Times New Roman" w:hAnsi="Times New Roman" w:cs="Times New Roman"/>
          <w:sz w:val="24"/>
          <w:szCs w:val="24"/>
        </w:rPr>
        <w:t xml:space="preserve"> </w:t>
      </w:r>
    </w:p>
    <w:p w:rsidR="004A1973" w:rsidRPr="004A1973" w:rsidRDefault="004A1973" w:rsidP="004A1973">
      <w:pPr>
        <w:pStyle w:val="NoSpacing"/>
        <w:rPr>
          <w:rFonts w:ascii="Times New Roman" w:hAnsi="Times New Roman" w:cs="Times New Roman"/>
          <w:sz w:val="24"/>
          <w:szCs w:val="24"/>
        </w:rPr>
      </w:pPr>
    </w:p>
    <w:p w:rsidR="004A1973" w:rsidRPr="004A1973" w:rsidRDefault="004A1973" w:rsidP="004A1973">
      <w:pPr>
        <w:pStyle w:val="NoSpacing"/>
        <w:rPr>
          <w:rFonts w:ascii="Times New Roman" w:hAnsi="Times New Roman" w:cs="Times New Roman"/>
          <w:sz w:val="24"/>
          <w:szCs w:val="24"/>
        </w:rPr>
      </w:pPr>
      <w:r w:rsidRPr="004A1973">
        <w:rPr>
          <w:rStyle w:val="Strong"/>
          <w:rFonts w:ascii="Times New Roman" w:hAnsi="Times New Roman" w:cs="Times New Roman"/>
          <w:color w:val="222222"/>
          <w:sz w:val="24"/>
          <w:szCs w:val="24"/>
        </w:rPr>
        <w:t>To email</w:t>
      </w:r>
      <w:r w:rsidRPr="004A1973">
        <w:rPr>
          <w:rFonts w:ascii="Times New Roman" w:hAnsi="Times New Roman" w:cs="Times New Roman"/>
          <w:sz w:val="24"/>
          <w:szCs w:val="24"/>
        </w:rPr>
        <w:t xml:space="preserve"> your Members of Congress, </w:t>
      </w:r>
      <w:hyperlink r:id="rId7" w:tgtFrame="_top" w:history="1">
        <w:r w:rsidRPr="004A1973">
          <w:rPr>
            <w:rStyle w:val="Hyperlink"/>
            <w:rFonts w:ascii="Times New Roman" w:hAnsi="Times New Roman" w:cs="Times New Roman"/>
            <w:b/>
            <w:bCs/>
            <w:color w:val="0090AA"/>
            <w:sz w:val="24"/>
            <w:szCs w:val="24"/>
          </w:rPr>
          <w:t>click here</w:t>
        </w:r>
      </w:hyperlink>
      <w:r w:rsidRPr="004A1973">
        <w:rPr>
          <w:rFonts w:ascii="Times New Roman" w:hAnsi="Times New Roman" w:cs="Times New Roman"/>
          <w:sz w:val="24"/>
          <w:szCs w:val="24"/>
        </w:rPr>
        <w:t xml:space="preserve">. </w:t>
      </w:r>
    </w:p>
    <w:p w:rsidR="004A1973" w:rsidRPr="004A1973" w:rsidRDefault="009A63A2" w:rsidP="004A1973">
      <w:pPr>
        <w:pStyle w:val="NoSpacing"/>
        <w:rPr>
          <w:rFonts w:ascii="Times New Roman" w:hAnsi="Times New Roman" w:cs="Times New Roman"/>
          <w:sz w:val="24"/>
          <w:szCs w:val="24"/>
        </w:rPr>
      </w:pPr>
      <w:hyperlink r:id="rId8" w:tgtFrame="_top" w:history="1">
        <w:r w:rsidR="004A1973" w:rsidRPr="004A1973">
          <w:rPr>
            <w:rStyle w:val="Strong"/>
            <w:rFonts w:ascii="Times New Roman" w:hAnsi="Times New Roman" w:cs="Times New Roman"/>
            <w:color w:val="0090AA"/>
            <w:sz w:val="24"/>
            <w:szCs w:val="24"/>
          </w:rPr>
          <w:t>Sign a petition in support of DACA.</w:t>
        </w:r>
      </w:hyperlink>
      <w:r w:rsidR="004A1973" w:rsidRPr="004A1973">
        <w:rPr>
          <w:rFonts w:ascii="Times New Roman" w:hAnsi="Times New Roman" w:cs="Times New Roman"/>
          <w:sz w:val="24"/>
          <w:szCs w:val="24"/>
        </w:rPr>
        <w:t xml:space="preserve"> The Senate has an opportunity to pass a bill that would give Dreamers a path to citizenship. Sign this petition to urge your Senators to act now to pass this bill.  </w:t>
      </w:r>
    </w:p>
    <w:p w:rsidR="004A1973" w:rsidRDefault="004A1973" w:rsidP="00D433F1">
      <w:pPr>
        <w:pStyle w:val="NoSpacing"/>
        <w:rPr>
          <w:rFonts w:ascii="Times New Roman" w:hAnsi="Times New Roman" w:cs="Times New Roman"/>
          <w:sz w:val="24"/>
          <w:szCs w:val="24"/>
        </w:rPr>
      </w:pPr>
    </w:p>
    <w:p w:rsidR="0029796A" w:rsidRPr="00D433F1" w:rsidRDefault="0029796A" w:rsidP="00D433F1">
      <w:pPr>
        <w:pStyle w:val="NoSpacing"/>
        <w:rPr>
          <w:rFonts w:ascii="Times New Roman" w:hAnsi="Times New Roman" w:cs="Times New Roman"/>
          <w:b/>
          <w:i/>
          <w:sz w:val="28"/>
          <w:szCs w:val="28"/>
        </w:rPr>
      </w:pPr>
      <w:r w:rsidRPr="00D433F1">
        <w:rPr>
          <w:rFonts w:ascii="Times New Roman" w:hAnsi="Times New Roman" w:cs="Times New Roman"/>
          <w:b/>
          <w:i/>
          <w:sz w:val="28"/>
          <w:szCs w:val="28"/>
        </w:rPr>
        <w:t>This is our year for climate justice in California.</w:t>
      </w:r>
    </w:p>
    <w:p w:rsidR="00D433F1" w:rsidRPr="00D433F1" w:rsidRDefault="0029796A" w:rsidP="00D433F1">
      <w:pPr>
        <w:pStyle w:val="NoSpacing"/>
        <w:rPr>
          <w:rFonts w:ascii="Times New Roman" w:hAnsi="Times New Roman" w:cs="Times New Roman"/>
          <w:sz w:val="24"/>
          <w:szCs w:val="24"/>
        </w:rPr>
      </w:pPr>
      <w:r w:rsidRPr="00D433F1">
        <w:rPr>
          <w:rFonts w:ascii="Times New Roman" w:hAnsi="Times New Roman" w:cs="Times New Roman"/>
          <w:sz w:val="24"/>
          <w:szCs w:val="24"/>
        </w:rPr>
        <w:t xml:space="preserve">For </w:t>
      </w:r>
      <w:proofErr w:type="gramStart"/>
      <w:r w:rsidRPr="00D433F1">
        <w:rPr>
          <w:rFonts w:ascii="Times New Roman" w:hAnsi="Times New Roman" w:cs="Times New Roman"/>
          <w:sz w:val="24"/>
          <w:szCs w:val="24"/>
        </w:rPr>
        <w:t>decades</w:t>
      </w:r>
      <w:proofErr w:type="gramEnd"/>
      <w:r w:rsidRPr="00D433F1">
        <w:rPr>
          <w:rFonts w:ascii="Times New Roman" w:hAnsi="Times New Roman" w:cs="Times New Roman"/>
          <w:sz w:val="24"/>
          <w:szCs w:val="24"/>
        </w:rPr>
        <w:t xml:space="preserve"> frontline communities across the state have been leading the fight against the toxic oil industry. </w:t>
      </w:r>
      <w:proofErr w:type="gramStart"/>
      <w:r w:rsidRPr="00D433F1">
        <w:rPr>
          <w:rFonts w:ascii="Times New Roman" w:hAnsi="Times New Roman" w:cs="Times New Roman"/>
          <w:sz w:val="24"/>
          <w:szCs w:val="24"/>
        </w:rPr>
        <w:t>Finally</w:t>
      </w:r>
      <w:proofErr w:type="gramEnd"/>
      <w:r w:rsidRPr="00D433F1">
        <w:rPr>
          <w:rFonts w:ascii="Times New Roman" w:hAnsi="Times New Roman" w:cs="Times New Roman"/>
          <w:sz w:val="24"/>
          <w:szCs w:val="24"/>
        </w:rPr>
        <w:t xml:space="preserve"> Governor Gavin Newsom's administration is responding by considering a new state policy to protect public health from oil and gas operations.</w:t>
      </w:r>
    </w:p>
    <w:p w:rsidR="00CC6A53" w:rsidRPr="00CC6A53" w:rsidRDefault="00D433F1" w:rsidP="00D433F1">
      <w:pPr>
        <w:pStyle w:val="NoSpacing"/>
        <w:rPr>
          <w:color w:val="002060"/>
          <w:sz w:val="24"/>
          <w:szCs w:val="24"/>
        </w:rPr>
      </w:pPr>
      <w:r w:rsidRPr="00D433F1">
        <w:rPr>
          <w:rFonts w:ascii="Times New Roman" w:hAnsi="Times New Roman" w:cs="Times New Roman"/>
          <w:sz w:val="24"/>
          <w:szCs w:val="24"/>
        </w:rPr>
        <w:t>More than 5 million Californians</w:t>
      </w:r>
      <w:r w:rsidRPr="00D433F1">
        <w:rPr>
          <w:rStyle w:val="Emphasis"/>
          <w:rFonts w:ascii="Times New Roman" w:hAnsi="Times New Roman" w:cs="Times New Roman"/>
          <w:color w:val="3D3D3D"/>
          <w:sz w:val="24"/>
          <w:szCs w:val="24"/>
        </w:rPr>
        <w:t xml:space="preserve"> </w:t>
      </w:r>
      <w:r w:rsidRPr="00D433F1">
        <w:rPr>
          <w:rFonts w:ascii="Times New Roman" w:hAnsi="Times New Roman" w:cs="Times New Roman"/>
          <w:sz w:val="24"/>
          <w:szCs w:val="24"/>
        </w:rPr>
        <w:t xml:space="preserve">live less than a mile from an active oil well — with low-income neighborhoods and communities of color facing disproportionate harm. Nobody </w:t>
      </w:r>
      <w:proofErr w:type="gramStart"/>
      <w:r w:rsidRPr="00D433F1">
        <w:rPr>
          <w:rFonts w:ascii="Times New Roman" w:hAnsi="Times New Roman" w:cs="Times New Roman"/>
          <w:sz w:val="24"/>
          <w:szCs w:val="24"/>
        </w:rPr>
        <w:t>should be exposed</w:t>
      </w:r>
      <w:proofErr w:type="gramEnd"/>
      <w:r w:rsidRPr="00D433F1">
        <w:rPr>
          <w:rFonts w:ascii="Times New Roman" w:hAnsi="Times New Roman" w:cs="Times New Roman"/>
          <w:sz w:val="24"/>
          <w:szCs w:val="24"/>
        </w:rPr>
        <w:t xml:space="preserve"> to this kind of pollution or risk in the places we live, learn and play.</w:t>
      </w:r>
      <w:r w:rsidR="0029796A" w:rsidRPr="00CC6A53">
        <w:rPr>
          <w:sz w:val="24"/>
          <w:szCs w:val="24"/>
        </w:rPr>
        <w:br/>
        <w:t> </w:t>
      </w:r>
      <w:r w:rsidR="0029796A" w:rsidRPr="00CC6A53">
        <w:rPr>
          <w:sz w:val="24"/>
          <w:szCs w:val="24"/>
        </w:rPr>
        <w:br/>
      </w:r>
      <w:hyperlink r:id="rId9" w:tgtFrame="_blank" w:history="1">
        <w:r w:rsidR="0029796A" w:rsidRPr="00CC6A53">
          <w:rPr>
            <w:rStyle w:val="Strong"/>
            <w:rFonts w:ascii="Times New Roman" w:hAnsi="Times New Roman" w:cs="Times New Roman"/>
            <w:color w:val="0C6646"/>
            <w:sz w:val="24"/>
            <w:szCs w:val="24"/>
            <w:u w:val="single"/>
          </w:rPr>
          <w:t>Urge the Newsom administration to create a 2,500-foot buffer zone between toxic drilling and all homes, hospitals and schools.</w:t>
        </w:r>
      </w:hyperlink>
      <w:r w:rsidR="009A63A2">
        <w:rPr>
          <w:sz w:val="24"/>
          <w:szCs w:val="24"/>
        </w:rPr>
        <w:br/>
        <w:t> </w:t>
      </w:r>
      <w:bookmarkStart w:id="0" w:name="_GoBack"/>
      <w:bookmarkEnd w:id="0"/>
    </w:p>
    <w:p w:rsidR="00D21D50" w:rsidRPr="00CC6A53" w:rsidRDefault="00D21D50" w:rsidP="00CC6A53">
      <w:pPr>
        <w:pStyle w:val="NoSpacing"/>
        <w:rPr>
          <w:rFonts w:ascii="Times New Roman" w:hAnsi="Times New Roman" w:cs="Times New Roman"/>
          <w:b/>
          <w:i/>
          <w:sz w:val="28"/>
          <w:szCs w:val="28"/>
        </w:rPr>
      </w:pPr>
      <w:r w:rsidRPr="00CC6A53">
        <w:rPr>
          <w:rStyle w:val="Strong"/>
          <w:rFonts w:ascii="Times New Roman" w:hAnsi="Times New Roman" w:cs="Times New Roman"/>
          <w:i/>
          <w:sz w:val="28"/>
          <w:szCs w:val="28"/>
        </w:rPr>
        <w:t>Help Us Build the Petitions Presentation April 26 Ceremony at Rally’s End</w:t>
      </w:r>
    </w:p>
    <w:p w:rsidR="00D21D50" w:rsidRPr="00CC6A53" w:rsidRDefault="00D21D50" w:rsidP="00CC6A53">
      <w:pPr>
        <w:pStyle w:val="NoSpacing"/>
        <w:rPr>
          <w:rFonts w:ascii="Times New Roman" w:hAnsi="Times New Roman" w:cs="Times New Roman"/>
          <w:sz w:val="24"/>
          <w:szCs w:val="24"/>
        </w:rPr>
      </w:pPr>
      <w:r w:rsidRPr="00CC6A53">
        <w:rPr>
          <w:rFonts w:ascii="Times New Roman" w:hAnsi="Times New Roman" w:cs="Times New Roman"/>
          <w:sz w:val="24"/>
          <w:szCs w:val="24"/>
        </w:rPr>
        <w:t xml:space="preserve">Our April 24-26 World Conference and rally will culminate with the presentation of more than 10 million petition signatures urging nuclear weapons abolition. The petition, initiated by Japanese and Korean A-bomb survivors, and signatures will be presented to the U.N. High Representative for </w:t>
      </w:r>
      <w:proofErr w:type="gramStart"/>
      <w:r w:rsidRPr="00CC6A53">
        <w:rPr>
          <w:rFonts w:ascii="Times New Roman" w:hAnsi="Times New Roman" w:cs="Times New Roman"/>
          <w:sz w:val="24"/>
          <w:szCs w:val="24"/>
        </w:rPr>
        <w:t>Disarmament  Izumi</w:t>
      </w:r>
      <w:proofErr w:type="gramEnd"/>
      <w:r w:rsidRPr="00CC6A53">
        <w:rPr>
          <w:rFonts w:ascii="Times New Roman" w:hAnsi="Times New Roman" w:cs="Times New Roman"/>
          <w:sz w:val="24"/>
          <w:szCs w:val="24"/>
        </w:rPr>
        <w:t xml:space="preserve"> </w:t>
      </w:r>
      <w:proofErr w:type="spellStart"/>
      <w:r w:rsidRPr="00CC6A53">
        <w:rPr>
          <w:rFonts w:ascii="Times New Roman" w:hAnsi="Times New Roman" w:cs="Times New Roman"/>
          <w:sz w:val="24"/>
          <w:szCs w:val="24"/>
        </w:rPr>
        <w:t>Nakamitsu</w:t>
      </w:r>
      <w:proofErr w:type="spellEnd"/>
      <w:r w:rsidRPr="00CC6A53">
        <w:rPr>
          <w:rFonts w:ascii="Times New Roman" w:hAnsi="Times New Roman" w:cs="Times New Roman"/>
          <w:sz w:val="24"/>
          <w:szCs w:val="24"/>
        </w:rPr>
        <w:t xml:space="preserve"> and NPT Review President Ambassador Gustavo </w:t>
      </w:r>
      <w:proofErr w:type="spellStart"/>
      <w:r w:rsidRPr="00CC6A53">
        <w:rPr>
          <w:rFonts w:ascii="Times New Roman" w:hAnsi="Times New Roman" w:cs="Times New Roman"/>
          <w:sz w:val="24"/>
          <w:szCs w:val="24"/>
        </w:rPr>
        <w:t>Zlauvinen</w:t>
      </w:r>
      <w:proofErr w:type="spellEnd"/>
      <w:r w:rsidRPr="00CC6A53">
        <w:rPr>
          <w:rFonts w:ascii="Times New Roman" w:hAnsi="Times New Roman" w:cs="Times New Roman"/>
          <w:sz w:val="24"/>
          <w:szCs w:val="24"/>
        </w:rPr>
        <w:t>. </w:t>
      </w:r>
    </w:p>
    <w:p w:rsidR="00D21D50" w:rsidRPr="00CC6A53" w:rsidRDefault="00D21D50" w:rsidP="00CC6A53">
      <w:pPr>
        <w:pStyle w:val="NoSpacing"/>
        <w:rPr>
          <w:rFonts w:ascii="Times New Roman" w:hAnsi="Times New Roman" w:cs="Times New Roman"/>
          <w:sz w:val="24"/>
          <w:szCs w:val="24"/>
        </w:rPr>
      </w:pPr>
    </w:p>
    <w:p w:rsidR="00D21D50" w:rsidRPr="00CC6A53" w:rsidRDefault="00D21D50" w:rsidP="00CC6A53">
      <w:pPr>
        <w:pStyle w:val="NoSpacing"/>
        <w:rPr>
          <w:rFonts w:ascii="Times New Roman" w:hAnsi="Times New Roman" w:cs="Times New Roman"/>
          <w:sz w:val="24"/>
          <w:szCs w:val="24"/>
        </w:rPr>
      </w:pPr>
      <w:r w:rsidRPr="00CC6A53">
        <w:rPr>
          <w:rFonts w:ascii="Times New Roman" w:hAnsi="Times New Roman" w:cs="Times New Roman"/>
          <w:sz w:val="24"/>
          <w:szCs w:val="24"/>
        </w:rPr>
        <w:t xml:space="preserve">You can sign the Appeal online: </w:t>
      </w:r>
      <w:hyperlink r:id="rId10" w:tgtFrame="_blank" w:history="1">
        <w:r w:rsidRPr="00CC6A53">
          <w:rPr>
            <w:rStyle w:val="Hyperlink"/>
            <w:rFonts w:ascii="Times New Roman" w:hAnsi="Times New Roman" w:cs="Times New Roman"/>
            <w:sz w:val="24"/>
            <w:szCs w:val="24"/>
          </w:rPr>
          <w:t>https://hibakusha-appeal.net/english/</w:t>
        </w:r>
      </w:hyperlink>
      <w:r w:rsidRPr="00CC6A53">
        <w:rPr>
          <w:rFonts w:ascii="Times New Roman" w:hAnsi="Times New Roman" w:cs="Times New Roman"/>
          <w:sz w:val="24"/>
          <w:szCs w:val="24"/>
          <w:u w:val="single"/>
        </w:rPr>
        <w:t>.</w:t>
      </w:r>
      <w:r w:rsidRPr="00CC6A53">
        <w:rPr>
          <w:rFonts w:ascii="Times New Roman" w:hAnsi="Times New Roman" w:cs="Times New Roman"/>
          <w:sz w:val="24"/>
          <w:szCs w:val="24"/>
        </w:rPr>
        <w:t xml:space="preserve">  If you prefer getting the form in print and ask people to sign on paper, you can download the form: </w:t>
      </w:r>
      <w:hyperlink r:id="rId11" w:tgtFrame="_blank" w:tooltip="Original URL: https://hibakusha-appeal.net/wp-content/uploads/2018/11/shomei-english.pdf. Click or tap if you trust this link." w:history="1">
        <w:r w:rsidRPr="00CC6A53">
          <w:rPr>
            <w:rStyle w:val="Hyperlink"/>
            <w:rFonts w:ascii="Times New Roman" w:hAnsi="Times New Roman" w:cs="Times New Roman"/>
            <w:sz w:val="24"/>
            <w:szCs w:val="24"/>
          </w:rPr>
          <w:t>https://hibakusha-appeal.net/wp-content/uploads/2018/11/shomei-english.pdf</w:t>
        </w:r>
      </w:hyperlink>
    </w:p>
    <w:p w:rsidR="009E3D64" w:rsidRPr="00D70967" w:rsidRDefault="00D21D50" w:rsidP="009E3D64">
      <w:pPr>
        <w:pStyle w:val="NoSpacing"/>
        <w:rPr>
          <w:rFonts w:ascii="Times New Roman" w:hAnsi="Times New Roman" w:cs="Times New Roman"/>
          <w:sz w:val="24"/>
          <w:szCs w:val="24"/>
        </w:rPr>
      </w:pPr>
      <w:r w:rsidRPr="00CC6A53">
        <w:rPr>
          <w:rFonts w:ascii="Times New Roman" w:hAnsi="Times New Roman" w:cs="Times New Roman"/>
          <w:sz w:val="24"/>
          <w:szCs w:val="24"/>
        </w:rPr>
        <w:t> </w:t>
      </w:r>
    </w:p>
    <w:p w:rsidR="009E3D64" w:rsidRDefault="009E3D64" w:rsidP="009E3D64">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9E3D64" w:rsidRDefault="009E3D64" w:rsidP="009E3D64">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9E3D64" w:rsidRDefault="009E3D64" w:rsidP="009E3D64">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E21184" w:rsidRDefault="00E21184" w:rsidP="00E21184">
      <w:pPr>
        <w:pStyle w:val="NoSpacing"/>
        <w:rPr>
          <w:rFonts w:ascii="Times New Roman" w:hAnsi="Times New Roman" w:cs="Times New Roman"/>
          <w:sz w:val="24"/>
          <w:szCs w:val="24"/>
        </w:rPr>
      </w:pPr>
      <w:r w:rsidRPr="00E21184">
        <w:rPr>
          <w:rFonts w:ascii="Times New Roman" w:hAnsi="Times New Roman" w:cs="Times New Roman"/>
          <w:b/>
          <w:i/>
          <w:sz w:val="28"/>
          <w:szCs w:val="28"/>
        </w:rPr>
        <w:t>"So now the perception is, yes, women are here to stay.</w:t>
      </w:r>
      <w:r w:rsidRPr="00E21184">
        <w:rPr>
          <w:rFonts w:ascii="Times New Roman" w:hAnsi="Times New Roman" w:cs="Times New Roman"/>
          <w:sz w:val="24"/>
          <w:szCs w:val="24"/>
        </w:rPr>
        <w:t xml:space="preserve"> </w:t>
      </w:r>
    </w:p>
    <w:p w:rsidR="00E21184" w:rsidRPr="00E21184" w:rsidRDefault="00E21184" w:rsidP="00E21184">
      <w:pPr>
        <w:pStyle w:val="NoSpacing"/>
        <w:rPr>
          <w:rFonts w:ascii="Times New Roman" w:hAnsi="Times New Roman" w:cs="Times New Roman"/>
          <w:sz w:val="24"/>
          <w:szCs w:val="24"/>
        </w:rPr>
      </w:pPr>
      <w:proofErr w:type="gramStart"/>
      <w:r w:rsidRPr="00E21184">
        <w:rPr>
          <w:rFonts w:ascii="Times New Roman" w:hAnsi="Times New Roman" w:cs="Times New Roman"/>
          <w:sz w:val="24"/>
          <w:szCs w:val="24"/>
        </w:rPr>
        <w:t>And</w:t>
      </w:r>
      <w:proofErr w:type="gramEnd"/>
      <w:r w:rsidRPr="00E21184">
        <w:rPr>
          <w:rFonts w:ascii="Times New Roman" w:hAnsi="Times New Roman" w:cs="Times New Roman"/>
          <w:sz w:val="24"/>
          <w:szCs w:val="24"/>
        </w:rPr>
        <w:t xml:space="preserve"> when I'm sometimes asked when will there be enough women (on the Supreme Court) and I say when there are nine, people are shocked. But there's been nine men and nobody's ever raised a question about that." </w:t>
      </w:r>
      <w:r>
        <w:rPr>
          <w:rFonts w:ascii="Times New Roman" w:hAnsi="Times New Roman" w:cs="Times New Roman"/>
          <w:sz w:val="24"/>
          <w:szCs w:val="24"/>
        </w:rPr>
        <w:t xml:space="preserve">         </w:t>
      </w:r>
      <w:r w:rsidRPr="00E21184">
        <w:rPr>
          <w:rFonts w:ascii="Times New Roman" w:hAnsi="Times New Roman" w:cs="Times New Roman"/>
          <w:sz w:val="24"/>
          <w:szCs w:val="24"/>
        </w:rPr>
        <w:t>—Ruth Bader Ginsburg</w:t>
      </w:r>
    </w:p>
    <w:p w:rsidR="00E21184" w:rsidRDefault="00E21184" w:rsidP="00E72D16">
      <w:pPr>
        <w:pStyle w:val="NoSpacing"/>
      </w:pPr>
    </w:p>
    <w:p w:rsidR="00E72D16" w:rsidRPr="00E72D16" w:rsidRDefault="009A63A2" w:rsidP="00E72D16">
      <w:pPr>
        <w:pStyle w:val="NoSpacing"/>
        <w:rPr>
          <w:rFonts w:ascii="Times New Roman" w:hAnsi="Times New Roman" w:cs="Times New Roman"/>
          <w:i/>
          <w:sz w:val="28"/>
          <w:szCs w:val="28"/>
        </w:rPr>
      </w:pPr>
      <w:hyperlink r:id="rId12" w:tgtFrame="_blank" w:history="1">
        <w:r w:rsidR="00E72D16" w:rsidRPr="00E72D16">
          <w:rPr>
            <w:rStyle w:val="Hyperlink"/>
            <w:rFonts w:ascii="Times New Roman" w:eastAsia="Times New Roman" w:hAnsi="Times New Roman" w:cs="Times New Roman"/>
            <w:b/>
            <w:bCs/>
            <w:i/>
            <w:color w:val="auto"/>
            <w:sz w:val="28"/>
            <w:szCs w:val="28"/>
            <w:u w:val="none"/>
          </w:rPr>
          <w:t>Report: Girls still face threats after 25 years of progress</w:t>
        </w:r>
      </w:hyperlink>
      <w:r w:rsidR="00E72D16" w:rsidRPr="00E72D16">
        <w:rPr>
          <w:rFonts w:ascii="Times New Roman" w:hAnsi="Times New Roman" w:cs="Times New Roman"/>
          <w:i/>
          <w:sz w:val="28"/>
          <w:szCs w:val="28"/>
        </w:rPr>
        <w:t xml:space="preserve"> </w:t>
      </w:r>
    </w:p>
    <w:p w:rsidR="009E3D64" w:rsidRDefault="00E72D16" w:rsidP="00E21184">
      <w:pPr>
        <w:pStyle w:val="NoSpacing"/>
        <w:rPr>
          <w:rFonts w:ascii="Times New Roman" w:hAnsi="Times New Roman" w:cs="Times New Roman"/>
          <w:sz w:val="24"/>
          <w:szCs w:val="24"/>
        </w:rPr>
      </w:pPr>
      <w:r w:rsidRPr="00E72D16">
        <w:rPr>
          <w:rFonts w:ascii="Times New Roman" w:hAnsi="Times New Roman" w:cs="Times New Roman"/>
          <w:sz w:val="24"/>
          <w:szCs w:val="24"/>
        </w:rPr>
        <w:t xml:space="preserve">Girls around the world still face threats posed by gender-based violence online, in school, at home and in their communities, and harmful practices such as child marriage, female genital mutilation, sexual exploitation and human trafficking persist in many regions, a UNICEF report says. "While the world has mustered political will to send girls to school, it has come up embarrassingly short on equipping them with skills and support they need not only to shape their </w:t>
      </w:r>
      <w:r w:rsidRPr="00E72D16">
        <w:rPr>
          <w:rFonts w:ascii="Times New Roman" w:hAnsi="Times New Roman" w:cs="Times New Roman"/>
          <w:sz w:val="24"/>
          <w:szCs w:val="24"/>
        </w:rPr>
        <w:lastRenderedPageBreak/>
        <w:t>own destinies, but to live in safety and dignity," UNICEF Executive Director Henrietta Fore says.</w:t>
      </w:r>
    </w:p>
    <w:p w:rsidR="00E21184" w:rsidRPr="00E21184" w:rsidRDefault="00E21184" w:rsidP="00E21184">
      <w:pPr>
        <w:pStyle w:val="NoSpacing"/>
        <w:rPr>
          <w:rFonts w:ascii="Times New Roman" w:hAnsi="Times New Roman" w:cs="Times New Roman"/>
          <w:sz w:val="24"/>
          <w:szCs w:val="24"/>
        </w:rPr>
      </w:pPr>
    </w:p>
    <w:p w:rsidR="00D70967" w:rsidRPr="00D70967" w:rsidRDefault="009A63A2" w:rsidP="00D70967">
      <w:pPr>
        <w:pStyle w:val="NoSpacing"/>
        <w:rPr>
          <w:rFonts w:ascii="Times New Roman" w:hAnsi="Times New Roman" w:cs="Times New Roman"/>
          <w:i/>
          <w:sz w:val="28"/>
          <w:szCs w:val="28"/>
        </w:rPr>
      </w:pPr>
      <w:hyperlink r:id="rId13" w:tgtFrame="_blank" w:history="1">
        <w:r w:rsidR="00D70967" w:rsidRPr="00D70967">
          <w:rPr>
            <w:rStyle w:val="Hyperlink"/>
            <w:rFonts w:ascii="Times New Roman" w:eastAsia="Times New Roman" w:hAnsi="Times New Roman" w:cs="Times New Roman"/>
            <w:b/>
            <w:bCs/>
            <w:i/>
            <w:color w:val="auto"/>
            <w:sz w:val="28"/>
            <w:szCs w:val="28"/>
            <w:u w:val="none"/>
          </w:rPr>
          <w:t>Study: Most people have biases against women</w:t>
        </w:r>
      </w:hyperlink>
      <w:r w:rsidR="00D70967" w:rsidRPr="00D70967">
        <w:rPr>
          <w:rFonts w:ascii="Times New Roman" w:hAnsi="Times New Roman" w:cs="Times New Roman"/>
          <w:i/>
          <w:sz w:val="28"/>
          <w:szCs w:val="28"/>
        </w:rPr>
        <w:t xml:space="preserve"> </w:t>
      </w:r>
    </w:p>
    <w:p w:rsidR="00D70967" w:rsidRPr="00E21184" w:rsidRDefault="00D70967" w:rsidP="00E21184">
      <w:pPr>
        <w:pStyle w:val="NoSpacing"/>
        <w:rPr>
          <w:rFonts w:ascii="Times New Roman" w:hAnsi="Times New Roman" w:cs="Times New Roman"/>
          <w:sz w:val="24"/>
          <w:szCs w:val="24"/>
        </w:rPr>
      </w:pPr>
      <w:r w:rsidRPr="00D70967">
        <w:rPr>
          <w:rFonts w:ascii="Times New Roman" w:hAnsi="Times New Roman" w:cs="Times New Roman"/>
          <w:sz w:val="24"/>
          <w:szCs w:val="24"/>
        </w:rPr>
        <w:t xml:space="preserve">Nine out of 10 people -- including women -- </w:t>
      </w:r>
      <w:proofErr w:type="gramStart"/>
      <w:r w:rsidRPr="00D70967">
        <w:rPr>
          <w:rFonts w:ascii="Times New Roman" w:hAnsi="Times New Roman" w:cs="Times New Roman"/>
          <w:sz w:val="24"/>
          <w:szCs w:val="24"/>
        </w:rPr>
        <w:t>are biased</w:t>
      </w:r>
      <w:proofErr w:type="gramEnd"/>
      <w:r w:rsidRPr="00D70967">
        <w:rPr>
          <w:rFonts w:ascii="Times New Roman" w:hAnsi="Times New Roman" w:cs="Times New Roman"/>
          <w:sz w:val="24"/>
          <w:szCs w:val="24"/>
        </w:rPr>
        <w:t xml:space="preserve"> against women in the areas of politics, economics, education, violence or reproductive rights, according to the United Nations Development </w:t>
      </w:r>
      <w:proofErr w:type="spellStart"/>
      <w:r w:rsidRPr="00D70967">
        <w:rPr>
          <w:rFonts w:ascii="Times New Roman" w:hAnsi="Times New Roman" w:cs="Times New Roman"/>
          <w:sz w:val="24"/>
          <w:szCs w:val="24"/>
        </w:rPr>
        <w:t>Programme's</w:t>
      </w:r>
      <w:proofErr w:type="spellEnd"/>
      <w:r w:rsidRPr="00D70967">
        <w:rPr>
          <w:rFonts w:ascii="Times New Roman" w:hAnsi="Times New Roman" w:cs="Times New Roman"/>
          <w:sz w:val="24"/>
          <w:szCs w:val="24"/>
        </w:rPr>
        <w:t xml:space="preserve"> first Gender Social Norms Index. Pedro </w:t>
      </w:r>
      <w:proofErr w:type="spellStart"/>
      <w:r w:rsidRPr="00D70967">
        <w:rPr>
          <w:rFonts w:ascii="Times New Roman" w:hAnsi="Times New Roman" w:cs="Times New Roman"/>
          <w:sz w:val="24"/>
          <w:szCs w:val="24"/>
        </w:rPr>
        <w:t>Conceicao</w:t>
      </w:r>
      <w:proofErr w:type="spellEnd"/>
      <w:r w:rsidRPr="00D70967">
        <w:rPr>
          <w:rFonts w:ascii="Times New Roman" w:hAnsi="Times New Roman" w:cs="Times New Roman"/>
          <w:sz w:val="24"/>
          <w:szCs w:val="24"/>
        </w:rPr>
        <w:t xml:space="preserve">, director of the UNDP's human development report office, notes the data indicates that global progress toward women's rights </w:t>
      </w:r>
      <w:proofErr w:type="gramStart"/>
      <w:r w:rsidRPr="00D70967">
        <w:rPr>
          <w:rFonts w:ascii="Times New Roman" w:hAnsi="Times New Roman" w:cs="Times New Roman"/>
          <w:sz w:val="24"/>
          <w:szCs w:val="24"/>
        </w:rPr>
        <w:t>is being eroded</w:t>
      </w:r>
      <w:proofErr w:type="gramEnd"/>
      <w:r w:rsidRPr="00D70967">
        <w:rPr>
          <w:rFonts w:ascii="Times New Roman" w:hAnsi="Times New Roman" w:cs="Times New Roman"/>
          <w:sz w:val="24"/>
          <w:szCs w:val="24"/>
        </w:rPr>
        <w:t>.</w:t>
      </w:r>
    </w:p>
    <w:p w:rsidR="009E3D64" w:rsidRDefault="009E3D64" w:rsidP="009E3D64">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9E3D64" w:rsidRDefault="009E3D64" w:rsidP="009E3D64">
      <w:pPr>
        <w:pStyle w:val="NoSpacing"/>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Words to Ponder</w:t>
      </w:r>
    </w:p>
    <w:p w:rsidR="00965453" w:rsidRPr="00E21184" w:rsidRDefault="009E3D64" w:rsidP="00E21184">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EA7694" w:rsidRPr="00EA7694" w:rsidRDefault="00EA7694" w:rsidP="00EA7694">
      <w:pPr>
        <w:pStyle w:val="NoSpacing"/>
        <w:rPr>
          <w:rFonts w:ascii="Times New Roman" w:hAnsi="Times New Roman" w:cs="Times New Roman"/>
          <w:i/>
          <w:color w:val="222222"/>
          <w:sz w:val="24"/>
          <w:szCs w:val="24"/>
        </w:rPr>
      </w:pPr>
      <w:r w:rsidRPr="00EA7694">
        <w:rPr>
          <w:rFonts w:ascii="Times New Roman" w:hAnsi="Times New Roman" w:cs="Times New Roman"/>
          <w:i/>
          <w:color w:val="222222"/>
          <w:sz w:val="24"/>
          <w:szCs w:val="24"/>
        </w:rPr>
        <w:t xml:space="preserve">"Love is a real force or energy. It </w:t>
      </w:r>
      <w:proofErr w:type="gramStart"/>
      <w:r w:rsidRPr="00EA7694">
        <w:rPr>
          <w:rFonts w:ascii="Times New Roman" w:hAnsi="Times New Roman" w:cs="Times New Roman"/>
          <w:i/>
          <w:color w:val="222222"/>
          <w:sz w:val="24"/>
          <w:szCs w:val="24"/>
        </w:rPr>
        <w:t>can be transmitted</w:t>
      </w:r>
      <w:proofErr w:type="gramEnd"/>
      <w:r w:rsidRPr="00EA7694">
        <w:rPr>
          <w:rFonts w:ascii="Times New Roman" w:hAnsi="Times New Roman" w:cs="Times New Roman"/>
          <w:i/>
          <w:color w:val="222222"/>
          <w:sz w:val="24"/>
          <w:szCs w:val="24"/>
        </w:rPr>
        <w:t xml:space="preserve">, it is cumulative. Because we are composed of perfect love, we can harness its energies to motivate action and change. We should always remember that its source is already present within us." </w:t>
      </w:r>
    </w:p>
    <w:p w:rsidR="00EA7694" w:rsidRDefault="00EA7694" w:rsidP="00EA7694">
      <w:pPr>
        <w:pStyle w:val="NoSpacing"/>
        <w:jc w:val="center"/>
        <w:rPr>
          <w:rFonts w:ascii="Times New Roman" w:hAnsi="Times New Roman" w:cs="Times New Roman"/>
          <w:i/>
          <w:color w:val="222222"/>
          <w:sz w:val="24"/>
          <w:szCs w:val="24"/>
        </w:rPr>
      </w:pPr>
      <w:r w:rsidRPr="00EA7694">
        <w:rPr>
          <w:rFonts w:ascii="Times New Roman" w:hAnsi="Times New Roman" w:cs="Times New Roman"/>
          <w:i/>
          <w:color w:val="222222"/>
          <w:sz w:val="24"/>
          <w:szCs w:val="24"/>
        </w:rPr>
        <w:t xml:space="preserve">—Beverly </w:t>
      </w:r>
      <w:proofErr w:type="spellStart"/>
      <w:r w:rsidRPr="00EA7694">
        <w:rPr>
          <w:rFonts w:ascii="Times New Roman" w:hAnsi="Times New Roman" w:cs="Times New Roman"/>
          <w:i/>
          <w:color w:val="222222"/>
          <w:sz w:val="24"/>
          <w:szCs w:val="24"/>
        </w:rPr>
        <w:t>Lanzetta</w:t>
      </w:r>
      <w:proofErr w:type="spellEnd"/>
    </w:p>
    <w:p w:rsidR="00986465" w:rsidRDefault="00986465" w:rsidP="00EA7694">
      <w:pPr>
        <w:pStyle w:val="NoSpacing"/>
        <w:jc w:val="center"/>
        <w:rPr>
          <w:rFonts w:ascii="Times New Roman" w:hAnsi="Times New Roman" w:cs="Times New Roman"/>
          <w:i/>
          <w:color w:val="222222"/>
          <w:sz w:val="24"/>
          <w:szCs w:val="24"/>
        </w:rPr>
      </w:pPr>
    </w:p>
    <w:p w:rsidR="00986465" w:rsidRPr="00986465" w:rsidRDefault="00986465" w:rsidP="00986465">
      <w:pPr>
        <w:pStyle w:val="NoSpacing"/>
        <w:rPr>
          <w:rFonts w:ascii="Times New Roman" w:hAnsi="Times New Roman" w:cs="Times New Roman"/>
          <w:i/>
          <w:sz w:val="24"/>
          <w:szCs w:val="24"/>
        </w:rPr>
      </w:pPr>
      <w:r w:rsidRPr="00986465">
        <w:rPr>
          <w:rFonts w:ascii="Times New Roman" w:hAnsi="Times New Roman" w:cs="Times New Roman"/>
          <w:i/>
          <w:sz w:val="24"/>
          <w:szCs w:val="24"/>
        </w:rPr>
        <w:t xml:space="preserve">"Love ‘bears all things’ and ‘endures all things’ (1 Cor. 13:7). These words say all there is to </w:t>
      </w:r>
      <w:proofErr w:type="gramStart"/>
      <w:r w:rsidRPr="00986465">
        <w:rPr>
          <w:rFonts w:ascii="Times New Roman" w:hAnsi="Times New Roman" w:cs="Times New Roman"/>
          <w:i/>
          <w:sz w:val="24"/>
          <w:szCs w:val="24"/>
        </w:rPr>
        <w:t>be said</w:t>
      </w:r>
      <w:proofErr w:type="gramEnd"/>
      <w:r w:rsidRPr="00986465">
        <w:rPr>
          <w:rFonts w:ascii="Times New Roman" w:hAnsi="Times New Roman" w:cs="Times New Roman"/>
          <w:i/>
          <w:sz w:val="24"/>
          <w:szCs w:val="24"/>
        </w:rPr>
        <w:t xml:space="preserve">; nothing can be added to them. For we are in the deepest sense the victims and the instruments of </w:t>
      </w:r>
      <w:proofErr w:type="spellStart"/>
      <w:r w:rsidRPr="00986465">
        <w:rPr>
          <w:rFonts w:ascii="Times New Roman" w:hAnsi="Times New Roman" w:cs="Times New Roman"/>
          <w:i/>
          <w:sz w:val="24"/>
          <w:szCs w:val="24"/>
        </w:rPr>
        <w:t>cosmogenic</w:t>
      </w:r>
      <w:proofErr w:type="spellEnd"/>
      <w:r w:rsidRPr="00986465">
        <w:rPr>
          <w:rFonts w:ascii="Times New Roman" w:hAnsi="Times New Roman" w:cs="Times New Roman"/>
          <w:i/>
          <w:sz w:val="24"/>
          <w:szCs w:val="24"/>
        </w:rPr>
        <w:t xml:space="preserve"> ‘love.’ I put the word in quotation marks to indicate that I do not use it in its connotations of desiring, preferring, favoring, wishing, and similar feelings, but as something superior to the individual, a unified and undivided whole." </w:t>
      </w:r>
    </w:p>
    <w:p w:rsidR="00986465" w:rsidRPr="00986465" w:rsidRDefault="00986465" w:rsidP="00986465">
      <w:pPr>
        <w:pStyle w:val="NoSpacing"/>
        <w:jc w:val="center"/>
        <w:rPr>
          <w:rFonts w:ascii="Times New Roman" w:hAnsi="Times New Roman" w:cs="Times New Roman"/>
          <w:i/>
          <w:sz w:val="24"/>
          <w:szCs w:val="24"/>
        </w:rPr>
      </w:pPr>
      <w:r w:rsidRPr="00986465">
        <w:rPr>
          <w:rFonts w:ascii="Times New Roman" w:hAnsi="Times New Roman" w:cs="Times New Roman"/>
          <w:i/>
          <w:color w:val="222222"/>
          <w:sz w:val="21"/>
          <w:szCs w:val="21"/>
        </w:rPr>
        <w:t>—C. G. Jung</w:t>
      </w:r>
    </w:p>
    <w:sectPr w:rsidR="00986465" w:rsidRPr="00986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66F04"/>
    <w:multiLevelType w:val="hybridMultilevel"/>
    <w:tmpl w:val="57B63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1D2A03"/>
    <w:multiLevelType w:val="hybridMultilevel"/>
    <w:tmpl w:val="0996F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64"/>
    <w:rsid w:val="00080D09"/>
    <w:rsid w:val="0029796A"/>
    <w:rsid w:val="0043662D"/>
    <w:rsid w:val="004A1973"/>
    <w:rsid w:val="006F0F53"/>
    <w:rsid w:val="008155F1"/>
    <w:rsid w:val="00965453"/>
    <w:rsid w:val="00986465"/>
    <w:rsid w:val="009A63A2"/>
    <w:rsid w:val="009B2C79"/>
    <w:rsid w:val="009E3D64"/>
    <w:rsid w:val="00CC6A53"/>
    <w:rsid w:val="00D07640"/>
    <w:rsid w:val="00D21D50"/>
    <w:rsid w:val="00D433F1"/>
    <w:rsid w:val="00D70967"/>
    <w:rsid w:val="00E041C8"/>
    <w:rsid w:val="00E21184"/>
    <w:rsid w:val="00E72D16"/>
    <w:rsid w:val="00EA7694"/>
    <w:rsid w:val="00EC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014B"/>
  <w15:chartTrackingRefBased/>
  <w15:docId w15:val="{91B4E172-6503-4472-8832-57A28BA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D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D64"/>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E3D64"/>
    <w:pPr>
      <w:spacing w:after="0" w:line="240" w:lineRule="auto"/>
    </w:pPr>
  </w:style>
  <w:style w:type="character" w:styleId="Emphasis">
    <w:name w:val="Emphasis"/>
    <w:basedOn w:val="DefaultParagraphFont"/>
    <w:uiPriority w:val="20"/>
    <w:qFormat/>
    <w:rsid w:val="009B2C79"/>
    <w:rPr>
      <w:i/>
      <w:iCs/>
    </w:rPr>
  </w:style>
  <w:style w:type="character" w:styleId="Hyperlink">
    <w:name w:val="Hyperlink"/>
    <w:basedOn w:val="DefaultParagraphFont"/>
    <w:uiPriority w:val="99"/>
    <w:semiHidden/>
    <w:unhideWhenUsed/>
    <w:rsid w:val="00D21D50"/>
    <w:rPr>
      <w:color w:val="0000FF"/>
      <w:u w:val="single"/>
    </w:rPr>
  </w:style>
  <w:style w:type="character" w:styleId="Strong">
    <w:name w:val="Strong"/>
    <w:basedOn w:val="DefaultParagraphFont"/>
    <w:uiPriority w:val="22"/>
    <w:qFormat/>
    <w:rsid w:val="00D21D50"/>
    <w:rPr>
      <w:b/>
      <w:bCs/>
    </w:rPr>
  </w:style>
  <w:style w:type="character" w:styleId="FollowedHyperlink">
    <w:name w:val="FollowedHyperlink"/>
    <w:basedOn w:val="DefaultParagraphFont"/>
    <w:uiPriority w:val="99"/>
    <w:semiHidden/>
    <w:unhideWhenUsed/>
    <w:rsid w:val="00CC6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2186">
      <w:bodyDiv w:val="1"/>
      <w:marLeft w:val="0"/>
      <w:marRight w:val="0"/>
      <w:marTop w:val="0"/>
      <w:marBottom w:val="0"/>
      <w:divBdr>
        <w:top w:val="none" w:sz="0" w:space="0" w:color="auto"/>
        <w:left w:val="none" w:sz="0" w:space="0" w:color="auto"/>
        <w:bottom w:val="none" w:sz="0" w:space="0" w:color="auto"/>
        <w:right w:val="none" w:sz="0" w:space="0" w:color="auto"/>
      </w:divBdr>
    </w:div>
    <w:div w:id="100541024">
      <w:bodyDiv w:val="1"/>
      <w:marLeft w:val="0"/>
      <w:marRight w:val="0"/>
      <w:marTop w:val="0"/>
      <w:marBottom w:val="0"/>
      <w:divBdr>
        <w:top w:val="none" w:sz="0" w:space="0" w:color="auto"/>
        <w:left w:val="none" w:sz="0" w:space="0" w:color="auto"/>
        <w:bottom w:val="none" w:sz="0" w:space="0" w:color="auto"/>
        <w:right w:val="none" w:sz="0" w:space="0" w:color="auto"/>
      </w:divBdr>
    </w:div>
    <w:div w:id="165948461">
      <w:bodyDiv w:val="1"/>
      <w:marLeft w:val="0"/>
      <w:marRight w:val="0"/>
      <w:marTop w:val="0"/>
      <w:marBottom w:val="0"/>
      <w:divBdr>
        <w:top w:val="none" w:sz="0" w:space="0" w:color="auto"/>
        <w:left w:val="none" w:sz="0" w:space="0" w:color="auto"/>
        <w:bottom w:val="none" w:sz="0" w:space="0" w:color="auto"/>
        <w:right w:val="none" w:sz="0" w:space="0" w:color="auto"/>
      </w:divBdr>
    </w:div>
    <w:div w:id="167133343">
      <w:bodyDiv w:val="1"/>
      <w:marLeft w:val="0"/>
      <w:marRight w:val="0"/>
      <w:marTop w:val="0"/>
      <w:marBottom w:val="0"/>
      <w:divBdr>
        <w:top w:val="none" w:sz="0" w:space="0" w:color="auto"/>
        <w:left w:val="none" w:sz="0" w:space="0" w:color="auto"/>
        <w:bottom w:val="none" w:sz="0" w:space="0" w:color="auto"/>
        <w:right w:val="none" w:sz="0" w:space="0" w:color="auto"/>
      </w:divBdr>
    </w:div>
    <w:div w:id="1075739968">
      <w:bodyDiv w:val="1"/>
      <w:marLeft w:val="0"/>
      <w:marRight w:val="0"/>
      <w:marTop w:val="0"/>
      <w:marBottom w:val="0"/>
      <w:divBdr>
        <w:top w:val="none" w:sz="0" w:space="0" w:color="auto"/>
        <w:left w:val="none" w:sz="0" w:space="0" w:color="auto"/>
        <w:bottom w:val="none" w:sz="0" w:space="0" w:color="auto"/>
        <w:right w:val="none" w:sz="0" w:space="0" w:color="auto"/>
      </w:divBdr>
    </w:div>
    <w:div w:id="1155995167">
      <w:bodyDiv w:val="1"/>
      <w:marLeft w:val="0"/>
      <w:marRight w:val="0"/>
      <w:marTop w:val="0"/>
      <w:marBottom w:val="0"/>
      <w:divBdr>
        <w:top w:val="none" w:sz="0" w:space="0" w:color="auto"/>
        <w:left w:val="none" w:sz="0" w:space="0" w:color="auto"/>
        <w:bottom w:val="none" w:sz="0" w:space="0" w:color="auto"/>
        <w:right w:val="none" w:sz="0" w:space="0" w:color="auto"/>
      </w:divBdr>
    </w:div>
    <w:div w:id="1245216304">
      <w:bodyDiv w:val="1"/>
      <w:marLeft w:val="0"/>
      <w:marRight w:val="0"/>
      <w:marTop w:val="0"/>
      <w:marBottom w:val="0"/>
      <w:divBdr>
        <w:top w:val="none" w:sz="0" w:space="0" w:color="auto"/>
        <w:left w:val="none" w:sz="0" w:space="0" w:color="auto"/>
        <w:bottom w:val="none" w:sz="0" w:space="0" w:color="auto"/>
        <w:right w:val="none" w:sz="0" w:space="0" w:color="auto"/>
      </w:divBdr>
    </w:div>
    <w:div w:id="1277714883">
      <w:bodyDiv w:val="1"/>
      <w:marLeft w:val="0"/>
      <w:marRight w:val="0"/>
      <w:marTop w:val="0"/>
      <w:marBottom w:val="0"/>
      <w:divBdr>
        <w:top w:val="none" w:sz="0" w:space="0" w:color="auto"/>
        <w:left w:val="none" w:sz="0" w:space="0" w:color="auto"/>
        <w:bottom w:val="none" w:sz="0" w:space="0" w:color="auto"/>
        <w:right w:val="none" w:sz="0" w:space="0" w:color="auto"/>
      </w:divBdr>
    </w:div>
    <w:div w:id="1365787265">
      <w:bodyDiv w:val="1"/>
      <w:marLeft w:val="0"/>
      <w:marRight w:val="0"/>
      <w:marTop w:val="0"/>
      <w:marBottom w:val="0"/>
      <w:divBdr>
        <w:top w:val="none" w:sz="0" w:space="0" w:color="auto"/>
        <w:left w:val="none" w:sz="0" w:space="0" w:color="auto"/>
        <w:bottom w:val="none" w:sz="0" w:space="0" w:color="auto"/>
        <w:right w:val="none" w:sz="0" w:space="0" w:color="auto"/>
      </w:divBdr>
    </w:div>
    <w:div w:id="1369912044">
      <w:bodyDiv w:val="1"/>
      <w:marLeft w:val="0"/>
      <w:marRight w:val="0"/>
      <w:marTop w:val="0"/>
      <w:marBottom w:val="0"/>
      <w:divBdr>
        <w:top w:val="none" w:sz="0" w:space="0" w:color="auto"/>
        <w:left w:val="none" w:sz="0" w:space="0" w:color="auto"/>
        <w:bottom w:val="none" w:sz="0" w:space="0" w:color="auto"/>
        <w:right w:val="none" w:sz="0" w:space="0" w:color="auto"/>
      </w:divBdr>
    </w:div>
    <w:div w:id="1554272344">
      <w:bodyDiv w:val="1"/>
      <w:marLeft w:val="0"/>
      <w:marRight w:val="0"/>
      <w:marTop w:val="0"/>
      <w:marBottom w:val="0"/>
      <w:divBdr>
        <w:top w:val="none" w:sz="0" w:space="0" w:color="auto"/>
        <w:left w:val="none" w:sz="0" w:space="0" w:color="auto"/>
        <w:bottom w:val="none" w:sz="0" w:space="0" w:color="auto"/>
        <w:right w:val="none" w:sz="0" w:space="0" w:color="auto"/>
      </w:divBdr>
    </w:div>
    <w:div w:id="189249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43044d24-d221-4826-8a93-a94506897a05/2163e0c1-71d7-4b5c-8cd9-f9fd8a360efd" TargetMode="External"/><Relationship Id="rId13" Type="http://schemas.openxmlformats.org/officeDocument/2006/relationships/hyperlink" Target="http://r.smartbrief.com/resp/mnfaCCjbkDDkcPvrCieTdfCicNqWgY?format=multipart" TargetMode="External"/><Relationship Id="rId3" Type="http://schemas.openxmlformats.org/officeDocument/2006/relationships/settings" Target="settings.xml"/><Relationship Id="rId7" Type="http://schemas.openxmlformats.org/officeDocument/2006/relationships/hyperlink" Target="https://default.salsalabs.org/T42a17d27-bca5-4159-9080-1bc99c54a43e/2163e0c1-71d7-4b5c-8cd9-f9fd8a360efd" TargetMode="External"/><Relationship Id="rId12" Type="http://schemas.openxmlformats.org/officeDocument/2006/relationships/hyperlink" Target="http://r.smartbrief.com/resp/mnfaCCjbkDDkcPvdCieTdfCicNVqnJ?format=multip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fault.salsalabs.org/Tfa856f99-4960-41fc-9e48-75c20f9269e0/2163e0c1-71d7-4b5c-8cd9-f9fd8a360efd" TargetMode="External"/><Relationship Id="rId11" Type="http://schemas.openxmlformats.org/officeDocument/2006/relationships/hyperlink" Target="http://email.mg2.lglcrm.net/c/eJxdUktvnDAQ_jVwWzR-mwOHTTcbRUpUddVU6mk1YBvIAkZgUuXf12ZbqaplzXz2vB-mssidpHlfUaAADCjRjNGyIMVRwaOAkp2PmjxqxTIOY0uLoR2aZSwmG_IIryP2Qz-1195k4iETpyoxSiUIASqC-JUPVRfCvGbsmNFzvBOOwIsVnY2mt7WYFx9sE3o_FX4Lg_e3ovFj0mXnbRkydrrbU5E8iOQjkq6v8batHR5wni0OKaVd8Gs-NH4Kdro_t3nwaNYdUyB6B4TsbO38aPuDndqhX7tiNi6j0mDAGBNoVFFfgOzsvbXL6qeIOaBbm8Iv7S6w2iCRHEEj4ek4KkAbVUvpiJViV6pNXYIolSrrhqtao7GN0spxyymixnukf6hkiijNJSlJHItmOn7L9U9mYiLsJ_14e-08l5enT_kMr99fLnbYTvbzG6GX8cfbi3gOXx946tkpmi52tcuHNamufKluGLrB2umGqWkc2jTG1PQ8VNg0fpvCVUpd0ryrmlihU44BEnAODGe8iT0yFoVlxMG-Bn-N_l-D5OO-Bb8BgUq08Q"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email.mg2.lglcrm.net/c/eJxdjs1uhDAMhJ-G3IqM88shB1bdfQ0UEpdEhCxasu_f0KqXSpb8aSzPTLDkxJdCliwCAnDAwXCOYz_0k4a7hJE_JjPcjeadgH3FPq_Zv_a-UGUN592lnMo6p9DJWyc_7bUQFUgJukGTWLax1uPs-NTho01Mi9veZ3Qf7jjI5cusyVTWnM7YiL3s5mrMRGVz11HAegX1_rmzap33z3eps1JmRBatIuEXGYQLAg1pTgRcGzMaHRal-fBT9O_pf9HL47fnNwKnTt0" TargetMode="External"/><Relationship Id="rId4" Type="http://schemas.openxmlformats.org/officeDocument/2006/relationships/webSettings" Target="webSettings.xml"/><Relationship Id="rId9" Type="http://schemas.openxmlformats.org/officeDocument/2006/relationships/hyperlink" Target="https://click.everyaction.com/k/15776659/166864328/966022014?sourceid=1006027&amp;utm_source=action&amp;utm_medium=email&amp;contactdata=fH%2BAfWrt3oIZ92%2BCLPfZSkuKJxv%2FAirC0dE%2BDJLy62cFU4bmSlYZzdrqrOGbRt6qNREMpsiKLP3KtZZoYdrUMVoU10vLvERheMzXsNknR7G%2B0ttPpEJQzwGafdima5qWET5gxFV6jozIFq0mAV1xB9huyGmPzPx3CJ0%2BjtZkVxsd4FSnhlhI1lbfBqFYYb34N6%2BZkRUhbBS7orz1ATINy%2BxR%2FJu5PUSXdzrIixqtYRw%3D&amp;nvep=ew0KICAiVGVuYW50VXJpIjogIm5ncHZhbjovL3Zhbi9DQkQvQ0JELzEvNjE0MjkiLA0KICAiRGlzdHJpYnV0aW9uVW5pcXVlSWQiOiAiNzJlZmY2ZGQtYjI1Zi1lYTExLWE5NGMtMDAxNTVkMDNiNWRkIiwNCiAgIkVtYWlsQWRkcmVzcyI6ICJkc21pdGhAY3NqbGEub3JnIg0KfQ%3D%3D&amp;hmac=y4OW0XfrV0fSlJCxWgYAZ9YbBZgZE5jmROyyXPptlCM=&amp;emci=b782aef8-7d5a-ea11-a94c-00155d039e74&amp;emdi=72eff6dd-b25f-ea11-a94c-00155d03b5dd&amp;ceid=6506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21</cp:revision>
  <dcterms:created xsi:type="dcterms:W3CDTF">2020-03-02T21:40:00Z</dcterms:created>
  <dcterms:modified xsi:type="dcterms:W3CDTF">2020-03-08T20:50:00Z</dcterms:modified>
</cp:coreProperties>
</file>