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0B" w:rsidRDefault="00FF780B" w:rsidP="00FF780B">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F780B" w:rsidRPr="00520541" w:rsidRDefault="00FF780B" w:rsidP="00520541">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April 27, 2020</w:t>
      </w:r>
    </w:p>
    <w:p w:rsidR="00FF780B" w:rsidRPr="00520541" w:rsidRDefault="00520541" w:rsidP="00520541">
      <w:pPr>
        <w:pStyle w:val="NoSpacing"/>
        <w:rPr>
          <w:rFonts w:ascii="Times New Roman" w:hAnsi="Times New Roman" w:cs="Times New Roman"/>
          <w:i/>
          <w:sz w:val="24"/>
          <w:szCs w:val="24"/>
        </w:rPr>
      </w:pPr>
      <w:r w:rsidRPr="00520541">
        <w:rPr>
          <w:rFonts w:ascii="Times New Roman" w:hAnsi="Times New Roman" w:cs="Times New Roman"/>
          <w:b/>
          <w:i/>
          <w:sz w:val="24"/>
          <w:szCs w:val="24"/>
        </w:rPr>
        <w:t xml:space="preserve">"That nothing is static or fixed, that all is fleeting and impermanent, is the first mark of existence. It is the ordinary state of affairs. Everything is in process. Everything—every tree, every blade of grass, all the animals, insects, human beings, buildings, the animate and the inanimate—is always changing, moment to moment. We </w:t>
      </w:r>
      <w:proofErr w:type="gramStart"/>
      <w:r w:rsidRPr="00520541">
        <w:rPr>
          <w:rFonts w:ascii="Times New Roman" w:hAnsi="Times New Roman" w:cs="Times New Roman"/>
          <w:b/>
          <w:i/>
          <w:sz w:val="24"/>
          <w:szCs w:val="24"/>
        </w:rPr>
        <w:t>don’t</w:t>
      </w:r>
      <w:proofErr w:type="gramEnd"/>
      <w:r w:rsidRPr="00520541">
        <w:rPr>
          <w:rFonts w:ascii="Times New Roman" w:hAnsi="Times New Roman" w:cs="Times New Roman"/>
          <w:b/>
          <w:i/>
          <w:sz w:val="24"/>
          <w:szCs w:val="24"/>
        </w:rPr>
        <w:t xml:space="preserve"> have to be mystics or physicists to know this. Yet at the level of personal experience, we resist this basic fact. It means that life </w:t>
      </w:r>
      <w:proofErr w:type="gramStart"/>
      <w:r w:rsidRPr="00520541">
        <w:rPr>
          <w:rFonts w:ascii="Times New Roman" w:hAnsi="Times New Roman" w:cs="Times New Roman"/>
          <w:b/>
          <w:i/>
          <w:sz w:val="24"/>
          <w:szCs w:val="24"/>
        </w:rPr>
        <w:t>isn’t</w:t>
      </w:r>
      <w:proofErr w:type="gramEnd"/>
      <w:r w:rsidRPr="00520541">
        <w:rPr>
          <w:rFonts w:ascii="Times New Roman" w:hAnsi="Times New Roman" w:cs="Times New Roman"/>
          <w:b/>
          <w:i/>
          <w:sz w:val="24"/>
          <w:szCs w:val="24"/>
        </w:rPr>
        <w:t xml:space="preserve"> always going to go our way. It means there’s loss as well as gain."</w:t>
      </w:r>
      <w:r w:rsidRPr="00520541">
        <w:rPr>
          <w:rFonts w:ascii="Times New Roman" w:hAnsi="Times New Roman" w:cs="Times New Roman"/>
          <w:i/>
          <w:sz w:val="24"/>
          <w:szCs w:val="24"/>
        </w:rPr>
        <w:t xml:space="preserve">    —Pema </w:t>
      </w:r>
      <w:proofErr w:type="spellStart"/>
      <w:r w:rsidRPr="00520541">
        <w:rPr>
          <w:rFonts w:ascii="Times New Roman" w:hAnsi="Times New Roman" w:cs="Times New Roman"/>
          <w:i/>
          <w:sz w:val="24"/>
          <w:szCs w:val="24"/>
        </w:rPr>
        <w:t>Chodron</w:t>
      </w:r>
      <w:proofErr w:type="spellEnd"/>
    </w:p>
    <w:p w:rsidR="00520541" w:rsidRPr="00520541" w:rsidRDefault="00520541" w:rsidP="00520541">
      <w:pPr>
        <w:pStyle w:val="NoSpacing"/>
        <w:rPr>
          <w:rFonts w:ascii="Blackadder ITC" w:hAnsi="Blackadder ITC"/>
          <w:sz w:val="28"/>
          <w:szCs w:val="28"/>
        </w:rPr>
      </w:pPr>
    </w:p>
    <w:p w:rsidR="005737DA" w:rsidRDefault="005737DA"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Pr>
          <w:rFonts w:ascii="Times New Roman" w:hAnsi="Times New Roman"/>
          <w:b/>
          <w:color w:val="002060"/>
          <w:sz w:val="28"/>
          <w:szCs w:val="28"/>
        </w:rPr>
        <w:t>April</w:t>
      </w:r>
    </w:p>
    <w:p w:rsidR="005737DA" w:rsidRDefault="005737DA"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Women’s Black History Month</w:t>
      </w:r>
    </w:p>
    <w:p w:rsidR="005737DA" w:rsidRDefault="005737DA"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National Donate Life Month</w:t>
      </w:r>
    </w:p>
    <w:p w:rsidR="005737DA" w:rsidRDefault="005737DA"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 xml:space="preserve">April 28 </w:t>
      </w:r>
      <w:r>
        <w:rPr>
          <w:rFonts w:ascii="Times New Roman" w:hAnsi="Times New Roman"/>
          <w:color w:val="002060"/>
          <w:sz w:val="24"/>
          <w:szCs w:val="24"/>
        </w:rPr>
        <w:tab/>
        <w:t>Anniversary of Chernobyl Disaster</w:t>
      </w:r>
    </w:p>
    <w:p w:rsidR="008B24F0" w:rsidRDefault="008B24F0"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April 29</w:t>
      </w:r>
      <w:r>
        <w:rPr>
          <w:rFonts w:ascii="Times New Roman" w:hAnsi="Times New Roman"/>
          <w:color w:val="002060"/>
          <w:sz w:val="24"/>
          <w:szCs w:val="24"/>
        </w:rPr>
        <w:tab/>
        <w:t>International Dance Day</w:t>
      </w:r>
    </w:p>
    <w:p w:rsidR="005737DA" w:rsidRDefault="005737DA"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5737DA">
        <w:rPr>
          <w:rFonts w:ascii="Times New Roman" w:hAnsi="Times New Roman"/>
          <w:b/>
          <w:color w:val="002060"/>
          <w:sz w:val="28"/>
          <w:szCs w:val="28"/>
        </w:rPr>
        <w:t>May</w:t>
      </w:r>
    </w:p>
    <w:p w:rsidR="005737DA" w:rsidRPr="00471587" w:rsidRDefault="00471587"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471587">
        <w:rPr>
          <w:rFonts w:ascii="Times New Roman" w:hAnsi="Times New Roman"/>
          <w:b/>
          <w:color w:val="002060"/>
          <w:sz w:val="24"/>
          <w:szCs w:val="24"/>
        </w:rPr>
        <w:t>Asian American Month</w:t>
      </w:r>
    </w:p>
    <w:p w:rsidR="00471587" w:rsidRDefault="00471587" w:rsidP="005737DA">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471587">
        <w:rPr>
          <w:rFonts w:ascii="Times New Roman" w:hAnsi="Times New Roman"/>
          <w:b/>
          <w:color w:val="002060"/>
          <w:sz w:val="24"/>
          <w:szCs w:val="24"/>
        </w:rPr>
        <w:t xml:space="preserve">Pacific </w:t>
      </w:r>
      <w:r w:rsidR="00F8792C" w:rsidRPr="00471587">
        <w:rPr>
          <w:rFonts w:ascii="Times New Roman" w:hAnsi="Times New Roman"/>
          <w:b/>
          <w:color w:val="002060"/>
          <w:sz w:val="24"/>
          <w:szCs w:val="24"/>
        </w:rPr>
        <w:t>Islander</w:t>
      </w:r>
      <w:r w:rsidRPr="00471587">
        <w:rPr>
          <w:rFonts w:ascii="Times New Roman" w:hAnsi="Times New Roman"/>
          <w:b/>
          <w:color w:val="002060"/>
          <w:sz w:val="24"/>
          <w:szCs w:val="24"/>
        </w:rPr>
        <w:t xml:space="preserve"> Heritage Month</w:t>
      </w:r>
    </w:p>
    <w:p w:rsidR="00D54BEE" w:rsidRPr="00D54BEE" w:rsidRDefault="00D54BEE" w:rsidP="00D54BEE">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D54BEE">
        <w:rPr>
          <w:rFonts w:ascii="Times New Roman" w:hAnsi="Times New Roman"/>
          <w:color w:val="002060"/>
          <w:sz w:val="24"/>
          <w:szCs w:val="24"/>
        </w:rPr>
        <w:t>May 1</w:t>
      </w:r>
      <w:r>
        <w:rPr>
          <w:rFonts w:ascii="Times New Roman" w:hAnsi="Times New Roman"/>
          <w:color w:val="002060"/>
          <w:sz w:val="24"/>
          <w:szCs w:val="24"/>
        </w:rPr>
        <w:tab/>
        <w:t xml:space="preserve">Feast of St. </w:t>
      </w:r>
      <w:r w:rsidR="00CD20CD">
        <w:rPr>
          <w:rFonts w:ascii="Times New Roman" w:hAnsi="Times New Roman"/>
          <w:color w:val="002060"/>
          <w:sz w:val="24"/>
          <w:szCs w:val="24"/>
        </w:rPr>
        <w:t>Joseph</w:t>
      </w:r>
      <w:r>
        <w:rPr>
          <w:rFonts w:ascii="Times New Roman" w:hAnsi="Times New Roman"/>
          <w:color w:val="002060"/>
          <w:sz w:val="24"/>
          <w:szCs w:val="24"/>
        </w:rPr>
        <w:t xml:space="preserve"> the </w:t>
      </w:r>
      <w:proofErr w:type="gramStart"/>
      <w:r>
        <w:rPr>
          <w:rFonts w:ascii="Times New Roman" w:hAnsi="Times New Roman"/>
          <w:color w:val="002060"/>
          <w:sz w:val="24"/>
          <w:szCs w:val="24"/>
        </w:rPr>
        <w:t>Worker</w:t>
      </w:r>
      <w:proofErr w:type="gramEnd"/>
    </w:p>
    <w:p w:rsidR="00471587" w:rsidRDefault="00471587" w:rsidP="00471587">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8"/>
          <w:szCs w:val="28"/>
        </w:rPr>
      </w:pPr>
      <w:r>
        <w:rPr>
          <w:rFonts w:ascii="Times New Roman" w:hAnsi="Times New Roman"/>
          <w:color w:val="002060"/>
          <w:sz w:val="28"/>
          <w:szCs w:val="28"/>
        </w:rPr>
        <w:t>May 5</w:t>
      </w:r>
      <w:r>
        <w:rPr>
          <w:rFonts w:ascii="Times New Roman" w:hAnsi="Times New Roman"/>
          <w:color w:val="002060"/>
          <w:sz w:val="28"/>
          <w:szCs w:val="28"/>
        </w:rPr>
        <w:tab/>
        <w:t>Cinco de Mayo</w:t>
      </w:r>
    </w:p>
    <w:p w:rsidR="002A7094" w:rsidRDefault="002A7094" w:rsidP="00471587">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8"/>
          <w:szCs w:val="28"/>
        </w:rPr>
      </w:pPr>
      <w:r>
        <w:rPr>
          <w:rFonts w:ascii="Times New Roman" w:hAnsi="Times New Roman"/>
          <w:color w:val="002060"/>
          <w:sz w:val="28"/>
          <w:szCs w:val="28"/>
        </w:rPr>
        <w:t>May 7</w:t>
      </w:r>
      <w:r>
        <w:rPr>
          <w:rFonts w:ascii="Times New Roman" w:hAnsi="Times New Roman"/>
          <w:color w:val="002060"/>
          <w:sz w:val="28"/>
          <w:szCs w:val="28"/>
        </w:rPr>
        <w:tab/>
        <w:t>National Day of Prayer</w:t>
      </w:r>
    </w:p>
    <w:p w:rsidR="00D54BEE" w:rsidRDefault="00D54BEE" w:rsidP="00471587">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8"/>
          <w:szCs w:val="28"/>
        </w:rPr>
      </w:pPr>
      <w:r>
        <w:rPr>
          <w:rFonts w:ascii="Times New Roman" w:hAnsi="Times New Roman"/>
          <w:color w:val="002060"/>
          <w:sz w:val="28"/>
          <w:szCs w:val="28"/>
        </w:rPr>
        <w:t>May 10</w:t>
      </w:r>
      <w:r>
        <w:rPr>
          <w:rFonts w:ascii="Times New Roman" w:hAnsi="Times New Roman"/>
          <w:color w:val="002060"/>
          <w:sz w:val="28"/>
          <w:szCs w:val="28"/>
        </w:rPr>
        <w:tab/>
        <w:t>Mother’s Day</w:t>
      </w:r>
    </w:p>
    <w:p w:rsidR="006845C9" w:rsidRPr="00471587" w:rsidRDefault="006845C9" w:rsidP="00471587">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8"/>
          <w:szCs w:val="28"/>
        </w:rPr>
      </w:pPr>
      <w:r>
        <w:rPr>
          <w:rFonts w:ascii="Times New Roman" w:hAnsi="Times New Roman"/>
          <w:color w:val="002060"/>
          <w:sz w:val="28"/>
          <w:szCs w:val="28"/>
        </w:rPr>
        <w:t>May 15</w:t>
      </w:r>
      <w:r>
        <w:rPr>
          <w:rFonts w:ascii="Times New Roman" w:hAnsi="Times New Roman"/>
          <w:color w:val="002060"/>
          <w:sz w:val="28"/>
          <w:szCs w:val="28"/>
        </w:rPr>
        <w:tab/>
        <w:t>Endangered Species Day</w:t>
      </w:r>
    </w:p>
    <w:p w:rsidR="00FF780B" w:rsidRDefault="00FF780B" w:rsidP="00520541">
      <w:pPr>
        <w:pStyle w:val="NoSpacing"/>
        <w:rPr>
          <w:b/>
          <w:color w:val="002060"/>
          <w:sz w:val="28"/>
          <w:szCs w:val="28"/>
        </w:rPr>
      </w:pPr>
    </w:p>
    <w:p w:rsidR="00FF780B" w:rsidRDefault="00FF780B" w:rsidP="00FF780B">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9A99"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FF780B" w:rsidRDefault="00FF780B" w:rsidP="00FF780B">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FF780B" w:rsidRDefault="00FF780B" w:rsidP="00FF780B">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FF780B" w:rsidRDefault="00FF780B" w:rsidP="00FF780B">
      <w:pPr>
        <w:pStyle w:val="NoSpacing"/>
        <w:rPr>
          <w:rFonts w:ascii="Times New Roman" w:hAnsi="Times New Roman" w:cs="Times New Roman"/>
          <w:sz w:val="24"/>
          <w:szCs w:val="24"/>
        </w:rPr>
      </w:pPr>
    </w:p>
    <w:p w:rsidR="00FF780B" w:rsidRPr="00F53BDA" w:rsidRDefault="00FF780B" w:rsidP="00F53BDA">
      <w:pPr>
        <w:pStyle w:val="NoSpacing"/>
        <w:rPr>
          <w:rFonts w:ascii="Times New Roman" w:hAnsi="Times New Roman" w:cs="Times New Roman"/>
          <w:sz w:val="24"/>
          <w:szCs w:val="24"/>
        </w:rPr>
      </w:pPr>
    </w:p>
    <w:p w:rsidR="00F53BDA" w:rsidRPr="00F53BDA" w:rsidRDefault="00F53BDA" w:rsidP="00F53BDA">
      <w:pPr>
        <w:pStyle w:val="NoSpacing"/>
        <w:rPr>
          <w:rFonts w:ascii="Times New Roman" w:hAnsi="Times New Roman" w:cs="Times New Roman"/>
          <w:b/>
          <w:i/>
          <w:sz w:val="28"/>
          <w:szCs w:val="28"/>
        </w:rPr>
      </w:pPr>
      <w:r w:rsidRPr="00F53BDA">
        <w:rPr>
          <w:rFonts w:ascii="Times New Roman" w:hAnsi="Times New Roman" w:cs="Times New Roman"/>
          <w:b/>
          <w:i/>
          <w:sz w:val="28"/>
          <w:szCs w:val="28"/>
        </w:rPr>
        <w:t>An Ode to Living on Earth</w:t>
      </w:r>
    </w:p>
    <w:p w:rsidR="00F53BDA" w:rsidRPr="00F53BDA" w:rsidRDefault="00F53BDA" w:rsidP="00F53BDA">
      <w:pPr>
        <w:pStyle w:val="NoSpacing"/>
        <w:rPr>
          <w:rFonts w:ascii="Times New Roman" w:hAnsi="Times New Roman" w:cs="Times New Roman"/>
          <w:sz w:val="24"/>
          <w:szCs w:val="24"/>
        </w:rPr>
      </w:pPr>
      <w:r w:rsidRPr="00F53BDA">
        <w:rPr>
          <w:rFonts w:ascii="Times New Roman" w:hAnsi="Times New Roman" w:cs="Times New Roman"/>
          <w:sz w:val="24"/>
          <w:szCs w:val="24"/>
        </w:rPr>
        <w:t>If you had to explain to a newborn what it means to be a human being living on Earth in the 21st century, what would you say? Visual artist Oliver Jeffers put his answer in a letter to his son, sharing pearls of wisdom on existence and the diversity of life. He offers observations of the "beautiful, fragile drama of human civilization" in this poetic talk paired with his original illustrations and animations.</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F53BDA" w:rsidRPr="00F53BDA" w:rsidTr="00F53BDA">
        <w:tc>
          <w:tcPr>
            <w:tcW w:w="0" w:type="auto"/>
            <w:shd w:val="clear" w:color="auto" w:fill="B61D1D"/>
            <w:tcMar>
              <w:top w:w="120" w:type="dxa"/>
              <w:left w:w="120" w:type="dxa"/>
              <w:bottom w:w="120" w:type="dxa"/>
              <w:right w:w="120" w:type="dxa"/>
            </w:tcMar>
            <w:vAlign w:val="center"/>
            <w:hideMark/>
          </w:tcPr>
          <w:p w:rsidR="00F53BDA" w:rsidRPr="00F53BDA" w:rsidRDefault="0063522C" w:rsidP="00F53BDA">
            <w:pPr>
              <w:pStyle w:val="NoSpacing"/>
              <w:rPr>
                <w:rFonts w:ascii="Times New Roman" w:hAnsi="Times New Roman" w:cs="Times New Roman"/>
                <w:sz w:val="24"/>
                <w:szCs w:val="24"/>
              </w:rPr>
            </w:pPr>
            <w:hyperlink r:id="rId5" w:tgtFrame="_blank" w:history="1">
              <w:r w:rsidR="00F53BDA" w:rsidRPr="00F53BDA">
                <w:rPr>
                  <w:rStyle w:val="Hyperlink"/>
                  <w:rFonts w:ascii="Times New Roman" w:eastAsia="Times New Roman" w:hAnsi="Times New Roman" w:cs="Times New Roman"/>
                  <w:color w:val="auto"/>
                  <w:sz w:val="24"/>
                  <w:szCs w:val="24"/>
                  <w:u w:val="none"/>
                </w:rPr>
                <w:t>Watch now »</w:t>
              </w:r>
            </w:hyperlink>
          </w:p>
        </w:tc>
      </w:tr>
    </w:tbl>
    <w:p w:rsidR="00D7449C" w:rsidRPr="00D7449C" w:rsidRDefault="00D7449C" w:rsidP="00D7449C">
      <w:pPr>
        <w:pStyle w:val="NoSpacing"/>
        <w:rPr>
          <w:rFonts w:ascii="Times New Roman" w:hAnsi="Times New Roman" w:cs="Times New Roman"/>
          <w:b/>
          <w:i/>
          <w:sz w:val="28"/>
          <w:szCs w:val="28"/>
          <w:shd w:val="clear" w:color="auto" w:fill="F9F9F9"/>
        </w:rPr>
      </w:pPr>
      <w:r w:rsidRPr="00D7449C">
        <w:rPr>
          <w:rFonts w:ascii="Times New Roman" w:hAnsi="Times New Roman" w:cs="Times New Roman"/>
          <w:b/>
          <w:i/>
          <w:sz w:val="28"/>
          <w:szCs w:val="28"/>
          <w:shd w:val="clear" w:color="auto" w:fill="F9F9F9"/>
        </w:rPr>
        <w:lastRenderedPageBreak/>
        <w:t>Planet of the Humans</w:t>
      </w:r>
    </w:p>
    <w:p w:rsidR="004D1855" w:rsidRPr="00D7449C" w:rsidRDefault="00D7449C" w:rsidP="00D7449C">
      <w:pPr>
        <w:pStyle w:val="NoSpacing"/>
        <w:rPr>
          <w:rStyle w:val="Hyperlink"/>
          <w:rFonts w:ascii="Times New Roman" w:hAnsi="Times New Roman" w:cs="Times New Roman"/>
          <w:color w:val="660099"/>
          <w:sz w:val="24"/>
          <w:szCs w:val="24"/>
          <w:u w:val="none"/>
          <w:shd w:val="clear" w:color="auto" w:fill="FFFFFF"/>
        </w:rPr>
      </w:pPr>
      <w:r w:rsidRPr="00D7449C">
        <w:rPr>
          <w:rFonts w:ascii="Times New Roman" w:hAnsi="Times New Roman" w:cs="Times New Roman"/>
          <w:sz w:val="24"/>
          <w:szCs w:val="24"/>
          <w:shd w:val="clear" w:color="auto" w:fill="F9F9F9"/>
        </w:rPr>
        <w:t xml:space="preserve">Michael Moore presents Planet of the Humans, a documentary that dares to say what no one else will this Earth Day — that we are losing the battle to stop climate change on planet earth because we are following leaders who have taken us down the wrong road — selling out the green </w:t>
      </w:r>
      <w:r>
        <w:rPr>
          <w:rFonts w:ascii="Times New Roman" w:hAnsi="Times New Roman" w:cs="Times New Roman"/>
          <w:sz w:val="24"/>
          <w:szCs w:val="24"/>
          <w:shd w:val="clear" w:color="auto" w:fill="F9F9F9"/>
        </w:rPr>
        <w:t>Click on the link below to watch the film.</w:t>
      </w:r>
      <w:r w:rsidR="004D1855" w:rsidRPr="00D7449C">
        <w:rPr>
          <w:rFonts w:ascii="Times New Roman" w:hAnsi="Times New Roman" w:cs="Times New Roman"/>
          <w:sz w:val="24"/>
          <w:szCs w:val="24"/>
        </w:rPr>
        <w:fldChar w:fldCharType="begin"/>
      </w:r>
      <w:r w:rsidR="004D1855" w:rsidRPr="00D7449C">
        <w:rPr>
          <w:rFonts w:ascii="Times New Roman" w:hAnsi="Times New Roman" w:cs="Times New Roman"/>
          <w:sz w:val="24"/>
          <w:szCs w:val="24"/>
        </w:rPr>
        <w:instrText xml:space="preserve"> HYPERLINK "https://www.youtube.com/watch?v=Zk11vI-7czE" </w:instrText>
      </w:r>
      <w:r w:rsidR="004D1855" w:rsidRPr="00D7449C">
        <w:rPr>
          <w:rFonts w:ascii="Times New Roman" w:hAnsi="Times New Roman" w:cs="Times New Roman"/>
          <w:sz w:val="24"/>
          <w:szCs w:val="24"/>
        </w:rPr>
        <w:fldChar w:fldCharType="separate"/>
      </w:r>
    </w:p>
    <w:p w:rsidR="004D1855" w:rsidRPr="00D7449C" w:rsidRDefault="004D1855" w:rsidP="00D7449C">
      <w:pPr>
        <w:pStyle w:val="NoSpacing"/>
        <w:rPr>
          <w:rFonts w:ascii="Times New Roman" w:hAnsi="Times New Roman" w:cs="Times New Roman"/>
          <w:sz w:val="24"/>
          <w:szCs w:val="24"/>
        </w:rPr>
      </w:pPr>
      <w:r w:rsidRPr="00D7449C">
        <w:rPr>
          <w:rFonts w:ascii="Times New Roman" w:hAnsi="Times New Roman" w:cs="Times New Roman"/>
          <w:b/>
          <w:bCs/>
          <w:color w:val="660099"/>
          <w:sz w:val="24"/>
          <w:szCs w:val="24"/>
          <w:shd w:val="clear" w:color="auto" w:fill="FFFFFF"/>
        </w:rPr>
        <w:t xml:space="preserve">Michael Moore Presents: Planet of the Humans | </w:t>
      </w:r>
      <w:proofErr w:type="gramStart"/>
      <w:r w:rsidRPr="00D7449C">
        <w:rPr>
          <w:rFonts w:ascii="Times New Roman" w:hAnsi="Times New Roman" w:cs="Times New Roman"/>
          <w:b/>
          <w:bCs/>
          <w:color w:val="660099"/>
          <w:sz w:val="24"/>
          <w:szCs w:val="24"/>
          <w:shd w:val="clear" w:color="auto" w:fill="FFFFFF"/>
        </w:rPr>
        <w:t>Full ..</w:t>
      </w:r>
      <w:proofErr w:type="gramEnd"/>
      <w:r w:rsidRPr="00D7449C">
        <w:rPr>
          <w:rFonts w:ascii="Times New Roman" w:hAnsi="Times New Roman" w:cs="Times New Roman"/>
          <w:b/>
          <w:bCs/>
          <w:color w:val="660099"/>
          <w:sz w:val="24"/>
          <w:szCs w:val="24"/>
          <w:shd w:val="clear" w:color="auto" w:fill="FFFFFF"/>
        </w:rPr>
        <w:t>.</w:t>
      </w:r>
    </w:p>
    <w:p w:rsidR="00F53BDA" w:rsidRDefault="004D1855" w:rsidP="00D7449C">
      <w:pPr>
        <w:pStyle w:val="NoSpacing"/>
        <w:rPr>
          <w:rFonts w:ascii="Times New Roman" w:eastAsia="Times New Roman" w:hAnsi="Times New Roman" w:cs="Times New Roman"/>
          <w:sz w:val="24"/>
          <w:szCs w:val="24"/>
        </w:rPr>
      </w:pPr>
      <w:r w:rsidRPr="00D7449C">
        <w:rPr>
          <w:rFonts w:ascii="Times New Roman" w:hAnsi="Times New Roman" w:cs="Times New Roman"/>
          <w:sz w:val="24"/>
          <w:szCs w:val="24"/>
        </w:rPr>
        <w:fldChar w:fldCharType="end"/>
      </w:r>
    </w:p>
    <w:p w:rsidR="00F73917" w:rsidRDefault="00F73917" w:rsidP="0063522C">
      <w:pPr>
        <w:pStyle w:val="NoSpacing"/>
        <w:rPr>
          <w:rFonts w:ascii="Times New Roman" w:hAnsi="Times New Roman" w:cs="Times New Roman"/>
          <w:b/>
          <w:color w:val="002060"/>
          <w:sz w:val="24"/>
          <w:szCs w:val="24"/>
        </w:rPr>
      </w:pPr>
      <w:bookmarkStart w:id="0" w:name="_GoBack"/>
      <w:bookmarkEnd w:id="0"/>
    </w:p>
    <w:p w:rsidR="00F73917" w:rsidRDefault="00FF780B" w:rsidP="00F73917">
      <w:pPr>
        <w:pStyle w:val="NoSpacing"/>
        <w:ind w:left="2160" w:firstLine="720"/>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CC0E"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FF780B" w:rsidRPr="00F73917" w:rsidRDefault="00FF780B" w:rsidP="00F73917">
      <w:pPr>
        <w:pStyle w:val="NoSpacing"/>
        <w:ind w:left="2160" w:firstLine="720"/>
        <w:rPr>
          <w:rFonts w:ascii="Times New Roman" w:hAnsi="Times New Roman" w:cs="Times New Roman"/>
          <w:b/>
          <w:color w:val="002060"/>
          <w:sz w:val="24"/>
          <w:szCs w:val="24"/>
        </w:rPr>
      </w:pPr>
      <w:r>
        <w:rPr>
          <w:rFonts w:ascii="Times New Roman" w:hAnsi="Times New Roman" w:cs="Times New Roman"/>
          <w:b/>
          <w:color w:val="002060"/>
          <w:sz w:val="36"/>
          <w:szCs w:val="36"/>
        </w:rPr>
        <w:t>Information/Reflection</w:t>
      </w:r>
    </w:p>
    <w:p w:rsidR="00FF780B" w:rsidRDefault="00FF780B" w:rsidP="00FF780B">
      <w:pPr>
        <w:pStyle w:val="NoSpacing"/>
        <w:jc w:val="center"/>
        <w:rPr>
          <w:rFonts w:ascii="Times New Roman" w:hAnsi="Times New Roman" w:cs="Times New Roman"/>
          <w:b/>
          <w:color w:val="002060"/>
          <w:sz w:val="24"/>
          <w:szCs w:val="24"/>
        </w:rPr>
      </w:pPr>
    </w:p>
    <w:p w:rsidR="00FF780B" w:rsidRDefault="00FF780B" w:rsidP="00FF780B">
      <w:pPr>
        <w:pStyle w:val="NoSpacing"/>
        <w:rPr>
          <w:rFonts w:ascii="Times New Roman" w:hAnsi="Times New Roman" w:cs="Times New Roman"/>
          <w:b/>
          <w:i/>
          <w:sz w:val="28"/>
          <w:szCs w:val="28"/>
        </w:rPr>
      </w:pPr>
    </w:p>
    <w:p w:rsidR="00B17E51" w:rsidRDefault="00B17E51" w:rsidP="00FF780B">
      <w:pPr>
        <w:pStyle w:val="NoSpacing"/>
        <w:rPr>
          <w:rFonts w:ascii="Times New Roman" w:hAnsi="Times New Roman" w:cs="Times New Roman"/>
          <w:b/>
          <w:i/>
          <w:sz w:val="28"/>
          <w:szCs w:val="28"/>
        </w:rPr>
      </w:pPr>
      <w:r>
        <w:rPr>
          <w:rFonts w:ascii="Times New Roman" w:hAnsi="Times New Roman" w:cs="Times New Roman"/>
          <w:b/>
          <w:i/>
          <w:sz w:val="28"/>
          <w:szCs w:val="28"/>
        </w:rPr>
        <w:t>Wisdom o</w:t>
      </w:r>
      <w:r w:rsidRPr="00B17E51">
        <w:rPr>
          <w:rFonts w:ascii="Times New Roman" w:hAnsi="Times New Roman" w:cs="Times New Roman"/>
          <w:b/>
          <w:i/>
          <w:sz w:val="28"/>
          <w:szCs w:val="28"/>
        </w:rPr>
        <w:t>f John Muir</w:t>
      </w:r>
    </w:p>
    <w:p w:rsidR="00B17E51" w:rsidRPr="00B17E51" w:rsidRDefault="00B17E51" w:rsidP="00FF780B">
      <w:pPr>
        <w:pStyle w:val="NoSpacing"/>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five minute</w:t>
      </w:r>
      <w:proofErr w:type="gramEnd"/>
      <w:r>
        <w:rPr>
          <w:rFonts w:ascii="Times New Roman" w:hAnsi="Times New Roman" w:cs="Times New Roman"/>
          <w:sz w:val="24"/>
          <w:szCs w:val="24"/>
        </w:rPr>
        <w:t xml:space="preserve"> video worth watching.</w:t>
      </w:r>
    </w:p>
    <w:p w:rsidR="00B17E51" w:rsidRDefault="0063522C" w:rsidP="00FF780B">
      <w:pPr>
        <w:pStyle w:val="NoSpacing"/>
        <w:rPr>
          <w:rStyle w:val="Hyperlink"/>
        </w:rPr>
      </w:pPr>
      <w:hyperlink r:id="rId6" w:history="1">
        <w:r w:rsidR="00B17E51">
          <w:rPr>
            <w:rStyle w:val="Hyperlink"/>
          </w:rPr>
          <w:t>https://youtu.be/0khHxSVwZVA</w:t>
        </w:r>
      </w:hyperlink>
    </w:p>
    <w:p w:rsidR="00AE7D95" w:rsidRDefault="00AE7D95" w:rsidP="00FF780B">
      <w:pPr>
        <w:pStyle w:val="NoSpacing"/>
        <w:rPr>
          <w:rStyle w:val="Hyperlink"/>
        </w:rPr>
      </w:pPr>
    </w:p>
    <w:p w:rsidR="00AE7D95" w:rsidRPr="00AE7D95" w:rsidRDefault="00AE7D95" w:rsidP="00AE7D95">
      <w:pPr>
        <w:pStyle w:val="NoSpacing"/>
        <w:rPr>
          <w:rFonts w:ascii="Times New Roman" w:hAnsi="Times New Roman" w:cs="Times New Roman"/>
          <w:b/>
          <w:i/>
          <w:sz w:val="28"/>
          <w:szCs w:val="28"/>
        </w:rPr>
      </w:pPr>
      <w:r w:rsidRPr="00AE7D95">
        <w:rPr>
          <w:rFonts w:ascii="Times New Roman" w:hAnsi="Times New Roman" w:cs="Times New Roman"/>
          <w:b/>
          <w:i/>
          <w:sz w:val="28"/>
          <w:szCs w:val="28"/>
        </w:rPr>
        <w:t>How to shift your mind set and choose the future</w:t>
      </w:r>
    </w:p>
    <w:p w:rsidR="00AE7D95" w:rsidRPr="00AE7D95" w:rsidRDefault="00AE7D95" w:rsidP="00AE7D95">
      <w:pPr>
        <w:pStyle w:val="NoSpacing"/>
        <w:rPr>
          <w:rFonts w:ascii="Times New Roman" w:hAnsi="Times New Roman" w:cs="Times New Roman"/>
          <w:sz w:val="24"/>
          <w:szCs w:val="24"/>
        </w:rPr>
      </w:pPr>
      <w:r w:rsidRPr="00AE7D95">
        <w:rPr>
          <w:rFonts w:ascii="Times New Roman" w:hAnsi="Times New Roman" w:cs="Times New Roman"/>
          <w:sz w:val="24"/>
          <w:szCs w:val="24"/>
        </w:rPr>
        <w:t xml:space="preserve">When it comes to big life problems, we often stand at a crossroads: </w:t>
      </w:r>
      <w:proofErr w:type="gramStart"/>
      <w:r w:rsidRPr="00AE7D95">
        <w:rPr>
          <w:rFonts w:ascii="Times New Roman" w:hAnsi="Times New Roman" w:cs="Times New Roman"/>
          <w:sz w:val="24"/>
          <w:szCs w:val="24"/>
        </w:rPr>
        <w:t>either believe</w:t>
      </w:r>
      <w:proofErr w:type="gramEnd"/>
      <w:r w:rsidRPr="00AE7D95">
        <w:rPr>
          <w:rFonts w:ascii="Times New Roman" w:hAnsi="Times New Roman" w:cs="Times New Roman"/>
          <w:sz w:val="24"/>
          <w:szCs w:val="24"/>
        </w:rPr>
        <w:t xml:space="preserve"> we're powerless against great change, or we rise to meet the challenge. In an urgent call to action, political strategist Tom Rivett-Carnac makes the case for adopting a mindset of "stubborn optimism" to confront </w:t>
      </w:r>
      <w:proofErr w:type="gramStart"/>
      <w:r w:rsidRPr="00AE7D95">
        <w:rPr>
          <w:rFonts w:ascii="Times New Roman" w:hAnsi="Times New Roman" w:cs="Times New Roman"/>
          <w:sz w:val="24"/>
          <w:szCs w:val="24"/>
        </w:rPr>
        <w:t>climate change -- or whatever crisis may come our way --</w:t>
      </w:r>
      <w:proofErr w:type="gramEnd"/>
      <w:r w:rsidRPr="00AE7D95">
        <w:rPr>
          <w:rFonts w:ascii="Times New Roman" w:hAnsi="Times New Roman" w:cs="Times New Roman"/>
          <w:sz w:val="24"/>
          <w:szCs w:val="24"/>
        </w:rPr>
        <w:t xml:space="preserve"> and sustain the action needed to build a regenerative future. As he puts </w:t>
      </w:r>
      <w:proofErr w:type="gramStart"/>
      <w:r w:rsidRPr="00AE7D95">
        <w:rPr>
          <w:rFonts w:ascii="Times New Roman" w:hAnsi="Times New Roman" w:cs="Times New Roman"/>
          <w:sz w:val="24"/>
          <w:szCs w:val="24"/>
        </w:rPr>
        <w:t>it:</w:t>
      </w:r>
      <w:proofErr w:type="gramEnd"/>
      <w:r w:rsidRPr="00AE7D95">
        <w:rPr>
          <w:rFonts w:ascii="Times New Roman" w:hAnsi="Times New Roman" w:cs="Times New Roman"/>
          <w:sz w:val="24"/>
          <w:szCs w:val="24"/>
        </w:rPr>
        <w:t xml:space="preserve"> "Stubborn optimism can fill our lives with meaning and purpose."</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AE7D95" w:rsidRPr="00AE7D95" w:rsidTr="00AE7D95">
        <w:tc>
          <w:tcPr>
            <w:tcW w:w="0" w:type="auto"/>
            <w:shd w:val="clear" w:color="auto" w:fill="B61D1D"/>
            <w:tcMar>
              <w:top w:w="120" w:type="dxa"/>
              <w:left w:w="120" w:type="dxa"/>
              <w:bottom w:w="120" w:type="dxa"/>
              <w:right w:w="120" w:type="dxa"/>
            </w:tcMar>
            <w:vAlign w:val="center"/>
            <w:hideMark/>
          </w:tcPr>
          <w:p w:rsidR="00AE7D95" w:rsidRPr="00AE7D95" w:rsidRDefault="0063522C" w:rsidP="00AE7D95">
            <w:pPr>
              <w:pStyle w:val="NoSpacing"/>
              <w:rPr>
                <w:rFonts w:ascii="Times New Roman" w:eastAsia="Times New Roman" w:hAnsi="Times New Roman" w:cs="Times New Roman"/>
                <w:sz w:val="24"/>
                <w:szCs w:val="24"/>
              </w:rPr>
            </w:pPr>
            <w:hyperlink r:id="rId7" w:tgtFrame="_blank" w:history="1">
              <w:r w:rsidR="00AE7D95" w:rsidRPr="00AE7D95">
                <w:rPr>
                  <w:rStyle w:val="Hyperlink"/>
                  <w:rFonts w:ascii="Times New Roman" w:eastAsia="Times New Roman" w:hAnsi="Times New Roman" w:cs="Times New Roman"/>
                  <w:color w:val="FFFFFF"/>
                  <w:sz w:val="24"/>
                  <w:szCs w:val="24"/>
                  <w:u w:val="none"/>
                </w:rPr>
                <w:t>Watch now »</w:t>
              </w:r>
            </w:hyperlink>
          </w:p>
        </w:tc>
      </w:tr>
    </w:tbl>
    <w:p w:rsidR="00AE7D95" w:rsidRDefault="00AE7D95" w:rsidP="00FF780B">
      <w:pPr>
        <w:pStyle w:val="NoSpacing"/>
        <w:rPr>
          <w:rFonts w:ascii="Times New Roman" w:hAnsi="Times New Roman" w:cs="Times New Roman"/>
          <w:b/>
          <w:i/>
          <w:sz w:val="28"/>
          <w:szCs w:val="28"/>
        </w:rPr>
      </w:pPr>
    </w:p>
    <w:p w:rsidR="00FF780B" w:rsidRDefault="00FF780B" w:rsidP="00FF780B">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D6A7"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FF780B" w:rsidRDefault="00FF780B" w:rsidP="00FF780B">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FF780B" w:rsidRDefault="00FF780B" w:rsidP="00FF780B">
      <w:pPr>
        <w:pStyle w:val="NoSpacing"/>
        <w:rPr>
          <w:rFonts w:ascii="Times New Roman" w:hAnsi="Times New Roman" w:cs="Times New Roman"/>
          <w:sz w:val="24"/>
          <w:szCs w:val="24"/>
        </w:rPr>
      </w:pPr>
    </w:p>
    <w:p w:rsidR="00FF780B" w:rsidRDefault="00FF780B" w:rsidP="00FF780B">
      <w:pPr>
        <w:pStyle w:val="NoSpacing"/>
        <w:rPr>
          <w:rFonts w:ascii="Times New Roman" w:hAnsi="Times New Roman" w:cs="Times New Roman"/>
          <w:sz w:val="24"/>
          <w:szCs w:val="24"/>
          <w:shd w:val="clear" w:color="auto" w:fill="FFFFFF"/>
        </w:rPr>
      </w:pPr>
    </w:p>
    <w:p w:rsidR="009E1387" w:rsidRPr="009E1387" w:rsidRDefault="009E1387" w:rsidP="009E1387">
      <w:pPr>
        <w:pStyle w:val="NoSpacing"/>
        <w:rPr>
          <w:rFonts w:ascii="Times New Roman" w:hAnsi="Times New Roman" w:cs="Times New Roman"/>
          <w:sz w:val="24"/>
          <w:szCs w:val="24"/>
        </w:rPr>
      </w:pPr>
      <w:r w:rsidRPr="009E1387">
        <w:rPr>
          <w:rFonts w:ascii="Times New Roman" w:hAnsi="Times New Roman" w:cs="Times New Roman"/>
          <w:sz w:val="24"/>
          <w:szCs w:val="24"/>
        </w:rPr>
        <w:t xml:space="preserve">"Some changes look negative on the surface but you will soon realize that space is being created in your life for something new to emerge." </w:t>
      </w:r>
    </w:p>
    <w:p w:rsidR="00FF780B" w:rsidRDefault="009E1387" w:rsidP="009E1387">
      <w:pPr>
        <w:pStyle w:val="NoSpacing"/>
        <w:rPr>
          <w:rFonts w:ascii="Times New Roman" w:hAnsi="Times New Roman" w:cs="Times New Roman"/>
          <w:sz w:val="24"/>
          <w:szCs w:val="24"/>
        </w:rPr>
      </w:pPr>
      <w:r w:rsidRPr="009E1387">
        <w:rPr>
          <w:rFonts w:ascii="Times New Roman" w:hAnsi="Times New Roman" w:cs="Times New Roman"/>
          <w:sz w:val="24"/>
          <w:szCs w:val="24"/>
        </w:rPr>
        <w:t>—Eckhart Tolle</w:t>
      </w:r>
    </w:p>
    <w:p w:rsidR="00F61F01" w:rsidRPr="00F61F01" w:rsidRDefault="00F61F01" w:rsidP="00F61F01">
      <w:pPr>
        <w:pStyle w:val="NoSpacing"/>
        <w:rPr>
          <w:rFonts w:ascii="Times New Roman" w:hAnsi="Times New Roman" w:cs="Times New Roman"/>
          <w:sz w:val="24"/>
          <w:szCs w:val="24"/>
        </w:rPr>
      </w:pPr>
      <w:r w:rsidRPr="00F61F01">
        <w:rPr>
          <w:rFonts w:ascii="Times New Roman" w:hAnsi="Times New Roman" w:cs="Times New Roman"/>
          <w:sz w:val="24"/>
          <w:szCs w:val="24"/>
        </w:rPr>
        <w:t xml:space="preserve">"No matter how difficult and painful it may be, nothing sounds as good to the soul as the truth." </w:t>
      </w:r>
    </w:p>
    <w:p w:rsidR="00F61F01" w:rsidRDefault="00F61F01" w:rsidP="00F61F01">
      <w:pPr>
        <w:pStyle w:val="NoSpacing"/>
        <w:rPr>
          <w:rFonts w:ascii="Times New Roman" w:hAnsi="Times New Roman" w:cs="Times New Roman"/>
          <w:sz w:val="24"/>
          <w:szCs w:val="24"/>
        </w:rPr>
      </w:pPr>
      <w:r w:rsidRPr="00F61F01">
        <w:rPr>
          <w:rFonts w:ascii="Times New Roman" w:hAnsi="Times New Roman" w:cs="Times New Roman"/>
          <w:sz w:val="24"/>
          <w:szCs w:val="24"/>
        </w:rPr>
        <w:t>—Martha Beck</w:t>
      </w:r>
    </w:p>
    <w:p w:rsidR="00F04538" w:rsidRPr="00F04538" w:rsidRDefault="00F04538" w:rsidP="00F04538">
      <w:pPr>
        <w:pStyle w:val="NoSpacing"/>
        <w:rPr>
          <w:rFonts w:ascii="Times New Roman" w:hAnsi="Times New Roman" w:cs="Times New Roman"/>
          <w:sz w:val="24"/>
          <w:szCs w:val="24"/>
        </w:rPr>
      </w:pPr>
    </w:p>
    <w:p w:rsidR="00F04538" w:rsidRPr="00F04538" w:rsidRDefault="00F04538" w:rsidP="00F04538">
      <w:pPr>
        <w:pStyle w:val="NoSpacing"/>
        <w:rPr>
          <w:rFonts w:ascii="Times New Roman" w:hAnsi="Times New Roman" w:cs="Times New Roman"/>
          <w:color w:val="222222"/>
          <w:sz w:val="24"/>
          <w:szCs w:val="24"/>
        </w:rPr>
      </w:pPr>
      <w:r w:rsidRPr="00F04538">
        <w:rPr>
          <w:rFonts w:ascii="Times New Roman" w:hAnsi="Times New Roman" w:cs="Times New Roman"/>
          <w:color w:val="222222"/>
          <w:sz w:val="24"/>
          <w:szCs w:val="24"/>
        </w:rPr>
        <w:t xml:space="preserve">"At the end of life, the wish to be forgiven is ultimately the chief desire of almost every human being. In refusing to wait, in extending forgiveness to others now, we begin the long journey of becoming the person who will be large enough, able enough, and generous enough to receive at the end that absolution ourselves." </w:t>
      </w:r>
    </w:p>
    <w:p w:rsidR="00F04538" w:rsidRPr="00F04538" w:rsidRDefault="00F04538" w:rsidP="00F04538">
      <w:pPr>
        <w:pStyle w:val="NoSpacing"/>
        <w:rPr>
          <w:rFonts w:ascii="Times New Roman" w:hAnsi="Times New Roman" w:cs="Times New Roman"/>
          <w:sz w:val="24"/>
          <w:szCs w:val="24"/>
        </w:rPr>
      </w:pPr>
      <w:r w:rsidRPr="00F04538">
        <w:rPr>
          <w:rFonts w:ascii="Times New Roman" w:hAnsi="Times New Roman" w:cs="Times New Roman"/>
          <w:color w:val="222222"/>
          <w:sz w:val="24"/>
          <w:szCs w:val="24"/>
        </w:rPr>
        <w:t>—David Whyte</w:t>
      </w:r>
    </w:p>
    <w:p w:rsidR="00670FD5" w:rsidRDefault="00670FD5" w:rsidP="00F04538">
      <w:pPr>
        <w:pStyle w:val="NoSpacing"/>
        <w:rPr>
          <w:rFonts w:ascii="Times New Roman" w:hAnsi="Times New Roman" w:cs="Times New Roman"/>
          <w:sz w:val="24"/>
          <w:szCs w:val="24"/>
        </w:rPr>
      </w:pPr>
    </w:p>
    <w:p w:rsidR="008A49BB" w:rsidRPr="008A49BB" w:rsidRDefault="008A49BB" w:rsidP="008A49BB">
      <w:pPr>
        <w:pStyle w:val="NoSpacing"/>
        <w:rPr>
          <w:rFonts w:ascii="Times New Roman" w:hAnsi="Times New Roman" w:cs="Times New Roman"/>
          <w:sz w:val="24"/>
          <w:szCs w:val="24"/>
        </w:rPr>
      </w:pPr>
      <w:r w:rsidRPr="008A49BB">
        <w:rPr>
          <w:rFonts w:ascii="Times New Roman" w:hAnsi="Times New Roman" w:cs="Times New Roman"/>
          <w:sz w:val="24"/>
          <w:szCs w:val="24"/>
        </w:rPr>
        <w:t xml:space="preserve">"The highest benchmark of love, courtesy, generosity and beauty that is put into the world will never vanish from the world. And when it’s time, it will restore itself instantly." </w:t>
      </w:r>
    </w:p>
    <w:p w:rsidR="008A49BB" w:rsidRPr="008A49BB" w:rsidRDefault="008A49BB" w:rsidP="008A49BB">
      <w:pPr>
        <w:pStyle w:val="NoSpacing"/>
        <w:rPr>
          <w:rFonts w:ascii="Times New Roman" w:hAnsi="Times New Roman" w:cs="Times New Roman"/>
          <w:sz w:val="24"/>
          <w:szCs w:val="24"/>
        </w:rPr>
      </w:pPr>
      <w:r w:rsidRPr="008A49BB">
        <w:rPr>
          <w:rFonts w:ascii="Times New Roman" w:hAnsi="Times New Roman" w:cs="Times New Roman"/>
          <w:sz w:val="24"/>
          <w:szCs w:val="24"/>
        </w:rPr>
        <w:lastRenderedPageBreak/>
        <w:t xml:space="preserve">—Cynthia </w:t>
      </w:r>
      <w:proofErr w:type="spellStart"/>
      <w:r w:rsidRPr="008A49BB">
        <w:rPr>
          <w:rFonts w:ascii="Times New Roman" w:hAnsi="Times New Roman" w:cs="Times New Roman"/>
          <w:sz w:val="24"/>
          <w:szCs w:val="24"/>
        </w:rPr>
        <w:t>Bourgeault</w:t>
      </w:r>
      <w:proofErr w:type="spellEnd"/>
    </w:p>
    <w:sectPr w:rsidR="008A49BB" w:rsidRPr="008A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0B"/>
    <w:rsid w:val="002A7094"/>
    <w:rsid w:val="00471587"/>
    <w:rsid w:val="004D1855"/>
    <w:rsid w:val="00520541"/>
    <w:rsid w:val="005737DA"/>
    <w:rsid w:val="0063522C"/>
    <w:rsid w:val="00670FD5"/>
    <w:rsid w:val="006845C9"/>
    <w:rsid w:val="008A49BB"/>
    <w:rsid w:val="008B24F0"/>
    <w:rsid w:val="009E1387"/>
    <w:rsid w:val="00AE7D95"/>
    <w:rsid w:val="00B17E51"/>
    <w:rsid w:val="00CD20CD"/>
    <w:rsid w:val="00D54BEE"/>
    <w:rsid w:val="00D7449C"/>
    <w:rsid w:val="00F04538"/>
    <w:rsid w:val="00F53BDA"/>
    <w:rsid w:val="00F61F01"/>
    <w:rsid w:val="00F73917"/>
    <w:rsid w:val="00F8792C"/>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1F0C"/>
  <w15:chartTrackingRefBased/>
  <w15:docId w15:val="{0A546F7C-67E1-4C0E-939D-862C0C9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0B"/>
    <w:pPr>
      <w:spacing w:line="252" w:lineRule="auto"/>
    </w:pPr>
  </w:style>
  <w:style w:type="paragraph" w:styleId="Heading3">
    <w:name w:val="heading 3"/>
    <w:basedOn w:val="Normal"/>
    <w:link w:val="Heading3Char"/>
    <w:uiPriority w:val="9"/>
    <w:qFormat/>
    <w:rsid w:val="004D1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0B"/>
    <w:pPr>
      <w:spacing w:after="0" w:line="240" w:lineRule="auto"/>
    </w:pPr>
  </w:style>
  <w:style w:type="paragraph" w:styleId="NormalWeb">
    <w:name w:val="Normal (Web)"/>
    <w:basedOn w:val="Normal"/>
    <w:uiPriority w:val="99"/>
    <w:semiHidden/>
    <w:unhideWhenUsed/>
    <w:rsid w:val="009E1387"/>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53BDA"/>
    <w:rPr>
      <w:color w:val="0000FF"/>
      <w:u w:val="single"/>
    </w:rPr>
  </w:style>
  <w:style w:type="character" w:styleId="FollowedHyperlink">
    <w:name w:val="FollowedHyperlink"/>
    <w:basedOn w:val="DefaultParagraphFont"/>
    <w:uiPriority w:val="99"/>
    <w:semiHidden/>
    <w:unhideWhenUsed/>
    <w:rsid w:val="00B17E51"/>
    <w:rPr>
      <w:color w:val="954F72" w:themeColor="followedHyperlink"/>
      <w:u w:val="single"/>
    </w:rPr>
  </w:style>
  <w:style w:type="character" w:customStyle="1" w:styleId="Heading3Char">
    <w:name w:val="Heading 3 Char"/>
    <w:basedOn w:val="DefaultParagraphFont"/>
    <w:link w:val="Heading3"/>
    <w:uiPriority w:val="9"/>
    <w:rsid w:val="004D18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5382">
      <w:bodyDiv w:val="1"/>
      <w:marLeft w:val="0"/>
      <w:marRight w:val="0"/>
      <w:marTop w:val="0"/>
      <w:marBottom w:val="0"/>
      <w:divBdr>
        <w:top w:val="none" w:sz="0" w:space="0" w:color="auto"/>
        <w:left w:val="none" w:sz="0" w:space="0" w:color="auto"/>
        <w:bottom w:val="none" w:sz="0" w:space="0" w:color="auto"/>
        <w:right w:val="none" w:sz="0" w:space="0" w:color="auto"/>
      </w:divBdr>
    </w:div>
    <w:div w:id="711613370">
      <w:bodyDiv w:val="1"/>
      <w:marLeft w:val="0"/>
      <w:marRight w:val="0"/>
      <w:marTop w:val="0"/>
      <w:marBottom w:val="0"/>
      <w:divBdr>
        <w:top w:val="none" w:sz="0" w:space="0" w:color="auto"/>
        <w:left w:val="none" w:sz="0" w:space="0" w:color="auto"/>
        <w:bottom w:val="none" w:sz="0" w:space="0" w:color="auto"/>
        <w:right w:val="none" w:sz="0" w:space="0" w:color="auto"/>
      </w:divBdr>
    </w:div>
    <w:div w:id="758596561">
      <w:bodyDiv w:val="1"/>
      <w:marLeft w:val="0"/>
      <w:marRight w:val="0"/>
      <w:marTop w:val="0"/>
      <w:marBottom w:val="0"/>
      <w:divBdr>
        <w:top w:val="none" w:sz="0" w:space="0" w:color="auto"/>
        <w:left w:val="none" w:sz="0" w:space="0" w:color="auto"/>
        <w:bottom w:val="none" w:sz="0" w:space="0" w:color="auto"/>
        <w:right w:val="none" w:sz="0" w:space="0" w:color="auto"/>
      </w:divBdr>
    </w:div>
    <w:div w:id="851719456">
      <w:bodyDiv w:val="1"/>
      <w:marLeft w:val="0"/>
      <w:marRight w:val="0"/>
      <w:marTop w:val="0"/>
      <w:marBottom w:val="0"/>
      <w:divBdr>
        <w:top w:val="none" w:sz="0" w:space="0" w:color="auto"/>
        <w:left w:val="none" w:sz="0" w:space="0" w:color="auto"/>
        <w:bottom w:val="none" w:sz="0" w:space="0" w:color="auto"/>
        <w:right w:val="none" w:sz="0" w:space="0" w:color="auto"/>
      </w:divBdr>
    </w:div>
    <w:div w:id="866023865">
      <w:bodyDiv w:val="1"/>
      <w:marLeft w:val="0"/>
      <w:marRight w:val="0"/>
      <w:marTop w:val="0"/>
      <w:marBottom w:val="0"/>
      <w:divBdr>
        <w:top w:val="none" w:sz="0" w:space="0" w:color="auto"/>
        <w:left w:val="none" w:sz="0" w:space="0" w:color="auto"/>
        <w:bottom w:val="none" w:sz="0" w:space="0" w:color="auto"/>
        <w:right w:val="none" w:sz="0" w:space="0" w:color="auto"/>
      </w:divBdr>
    </w:div>
    <w:div w:id="925652804">
      <w:bodyDiv w:val="1"/>
      <w:marLeft w:val="0"/>
      <w:marRight w:val="0"/>
      <w:marTop w:val="0"/>
      <w:marBottom w:val="0"/>
      <w:divBdr>
        <w:top w:val="none" w:sz="0" w:space="0" w:color="auto"/>
        <w:left w:val="none" w:sz="0" w:space="0" w:color="auto"/>
        <w:bottom w:val="none" w:sz="0" w:space="0" w:color="auto"/>
        <w:right w:val="none" w:sz="0" w:space="0" w:color="auto"/>
      </w:divBdr>
    </w:div>
    <w:div w:id="1138037698">
      <w:bodyDiv w:val="1"/>
      <w:marLeft w:val="0"/>
      <w:marRight w:val="0"/>
      <w:marTop w:val="0"/>
      <w:marBottom w:val="0"/>
      <w:divBdr>
        <w:top w:val="none" w:sz="0" w:space="0" w:color="auto"/>
        <w:left w:val="none" w:sz="0" w:space="0" w:color="auto"/>
        <w:bottom w:val="none" w:sz="0" w:space="0" w:color="auto"/>
        <w:right w:val="none" w:sz="0" w:space="0" w:color="auto"/>
      </w:divBdr>
    </w:div>
    <w:div w:id="1342929658">
      <w:bodyDiv w:val="1"/>
      <w:marLeft w:val="0"/>
      <w:marRight w:val="0"/>
      <w:marTop w:val="0"/>
      <w:marBottom w:val="0"/>
      <w:divBdr>
        <w:top w:val="none" w:sz="0" w:space="0" w:color="auto"/>
        <w:left w:val="none" w:sz="0" w:space="0" w:color="auto"/>
        <w:bottom w:val="none" w:sz="0" w:space="0" w:color="auto"/>
        <w:right w:val="none" w:sz="0" w:space="0" w:color="auto"/>
      </w:divBdr>
    </w:div>
    <w:div w:id="1360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d.us1.list-manage.com/track/click?u=07487d1456302a286cf9c4ccc&amp;id=7dd5c346ad&amp;e=21df47c7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khHxSVwZVA" TargetMode="External"/><Relationship Id="rId5" Type="http://schemas.openxmlformats.org/officeDocument/2006/relationships/hyperlink" Target="https://ted.us1.list-manage.com/track/click?u=07487d1456302a286cf9c4ccc&amp;id=b8ef3c2a7f&amp;e=21df47c72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21</cp:revision>
  <dcterms:created xsi:type="dcterms:W3CDTF">2020-04-21T17:21:00Z</dcterms:created>
  <dcterms:modified xsi:type="dcterms:W3CDTF">2020-04-27T20:36:00Z</dcterms:modified>
</cp:coreProperties>
</file>