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1A1E" w:rsidRDefault="00041A1E" w:rsidP="00041A1E">
      <w:r>
        <w:rPr>
          <w:noProof/>
        </w:rPr>
        <w:drawing>
          <wp:inline distT="0" distB="0" distL="0" distR="0">
            <wp:extent cx="3657600" cy="1143000"/>
            <wp:effectExtent l="0" t="0" r="0" b="0"/>
            <wp:docPr id="1" name="Picture 1" descr="JPIC3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PIC3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657600" cy="1143000"/>
                    </a:xfrm>
                    <a:prstGeom prst="rect">
                      <a:avLst/>
                    </a:prstGeom>
                    <a:noFill/>
                    <a:ln>
                      <a:noFill/>
                    </a:ln>
                  </pic:spPr>
                </pic:pic>
              </a:graphicData>
            </a:graphic>
          </wp:inline>
        </w:drawing>
      </w:r>
    </w:p>
    <w:p w:rsidR="00041A1E" w:rsidRPr="00F619B4" w:rsidRDefault="00041A1E" w:rsidP="00F619B4">
      <w:pPr>
        <w:ind w:left="6480" w:firstLine="720"/>
        <w:jc w:val="both"/>
        <w:rPr>
          <w:rFonts w:ascii="Times New Roman" w:hAnsi="Times New Roman" w:cs="Times New Roman"/>
          <w:b/>
          <w:color w:val="002060"/>
          <w:sz w:val="28"/>
          <w:szCs w:val="28"/>
        </w:rPr>
      </w:pPr>
      <w:r>
        <w:rPr>
          <w:rFonts w:ascii="Times New Roman" w:hAnsi="Times New Roman" w:cs="Times New Roman"/>
          <w:b/>
          <w:color w:val="002060"/>
          <w:sz w:val="28"/>
          <w:szCs w:val="28"/>
        </w:rPr>
        <w:t>May 11, 2020</w:t>
      </w:r>
    </w:p>
    <w:p w:rsidR="00921E98" w:rsidRDefault="00921E98" w:rsidP="00921E98">
      <w:pPr>
        <w:pStyle w:val="NormalWeb"/>
        <w:rPr>
          <w:rFonts w:ascii="Calibri" w:hAnsi="Calibri"/>
          <w:color w:val="000000"/>
          <w:sz w:val="22"/>
          <w:szCs w:val="22"/>
        </w:rPr>
      </w:pPr>
      <w:r>
        <w:rPr>
          <w:rFonts w:ascii="Americana BT" w:hAnsi="Americana BT"/>
          <w:b/>
          <w:bCs/>
          <w:color w:val="002060"/>
        </w:rPr>
        <w:t xml:space="preserve">"You do not need to know precisely what is happening or exactly where it is all going. What you need is to recognize the possibility and challenges offered by the present moment, and to embrace them with courage, faith, and hope." </w:t>
      </w:r>
    </w:p>
    <w:p w:rsidR="00921E98" w:rsidRDefault="00921E98" w:rsidP="00921E98">
      <w:pPr>
        <w:pStyle w:val="NormalWeb"/>
        <w:rPr>
          <w:rFonts w:ascii="Calibri" w:hAnsi="Calibri"/>
          <w:color w:val="000000"/>
          <w:sz w:val="22"/>
          <w:szCs w:val="22"/>
        </w:rPr>
      </w:pPr>
      <w:r>
        <w:rPr>
          <w:rFonts w:ascii="Americana BT" w:hAnsi="Americana BT"/>
          <w:b/>
          <w:bCs/>
          <w:color w:val="002060"/>
        </w:rPr>
        <w:t>—Thomas Merton</w:t>
      </w:r>
    </w:p>
    <w:p w:rsidR="00921E98" w:rsidRDefault="00921E98" w:rsidP="00921E98">
      <w:pPr>
        <w:pStyle w:val="NormalWeb"/>
        <w:rPr>
          <w:rFonts w:ascii="Calibri" w:hAnsi="Calibri"/>
          <w:color w:val="000000"/>
          <w:sz w:val="22"/>
          <w:szCs w:val="22"/>
        </w:rPr>
      </w:pPr>
      <w:r>
        <w:rPr>
          <w:rFonts w:ascii="Americana BT" w:hAnsi="Americana BT"/>
          <w:b/>
          <w:bCs/>
          <w:color w:val="002060"/>
        </w:rPr>
        <w:t> </w:t>
      </w:r>
    </w:p>
    <w:p w:rsidR="00921E98" w:rsidRDefault="00921E98" w:rsidP="00921E98">
      <w:pPr>
        <w:pStyle w:val="NormalWeb"/>
        <w:pBdr>
          <w:top w:val="thickThinSmallGap" w:sz="24" w:space="0" w:color="auto"/>
          <w:left w:val="thickThinSmallGap" w:sz="24" w:space="4" w:color="auto"/>
          <w:bottom w:val="thinThickSmallGap" w:sz="24" w:space="1" w:color="auto"/>
          <w:right w:val="thinThickSmallGap" w:sz="24" w:space="0" w:color="auto"/>
        </w:pBdr>
        <w:ind w:left="2880" w:right="1530" w:hanging="1620"/>
        <w:jc w:val="center"/>
        <w:rPr>
          <w:color w:val="000000"/>
        </w:rPr>
      </w:pPr>
      <w:r>
        <w:rPr>
          <w:rFonts w:cstheme="minorBidi"/>
          <w:b/>
          <w:bCs/>
          <w:color w:val="002060"/>
          <w:sz w:val="28"/>
          <w:szCs w:val="28"/>
        </w:rPr>
        <w:t>May</w:t>
      </w:r>
    </w:p>
    <w:p w:rsidR="00921E98" w:rsidRDefault="00921E98" w:rsidP="00921E98">
      <w:pPr>
        <w:pStyle w:val="NormalWeb"/>
        <w:pBdr>
          <w:top w:val="thickThinSmallGap" w:sz="24" w:space="0" w:color="auto"/>
          <w:left w:val="thickThinSmallGap" w:sz="24" w:space="4" w:color="auto"/>
          <w:bottom w:val="thinThickSmallGap" w:sz="24" w:space="1" w:color="auto"/>
          <w:right w:val="thinThickSmallGap" w:sz="24" w:space="0" w:color="auto"/>
        </w:pBdr>
        <w:ind w:left="2880" w:right="1530" w:hanging="1620"/>
        <w:jc w:val="center"/>
        <w:rPr>
          <w:color w:val="000000"/>
        </w:rPr>
      </w:pPr>
      <w:r>
        <w:rPr>
          <w:rFonts w:cstheme="minorBidi"/>
          <w:b/>
          <w:bCs/>
          <w:color w:val="002060"/>
        </w:rPr>
        <w:t>Asian American Month</w:t>
      </w:r>
    </w:p>
    <w:p w:rsidR="00921E98" w:rsidRDefault="00921E98" w:rsidP="00921E98">
      <w:pPr>
        <w:pStyle w:val="NormalWeb"/>
        <w:pBdr>
          <w:top w:val="thickThinSmallGap" w:sz="24" w:space="0" w:color="auto"/>
          <w:left w:val="thickThinSmallGap" w:sz="24" w:space="4" w:color="auto"/>
          <w:bottom w:val="thinThickSmallGap" w:sz="24" w:space="1" w:color="auto"/>
          <w:right w:val="thinThickSmallGap" w:sz="24" w:space="0" w:color="auto"/>
        </w:pBdr>
        <w:ind w:left="2880" w:right="1530" w:hanging="1620"/>
        <w:jc w:val="center"/>
        <w:rPr>
          <w:color w:val="000000"/>
        </w:rPr>
      </w:pPr>
      <w:r>
        <w:rPr>
          <w:rFonts w:cstheme="minorBidi"/>
          <w:b/>
          <w:bCs/>
          <w:color w:val="002060"/>
        </w:rPr>
        <w:t>Pacific Islander Heritage Month</w:t>
      </w:r>
    </w:p>
    <w:p w:rsidR="006236BB" w:rsidRDefault="006236BB" w:rsidP="00921E98">
      <w:pPr>
        <w:pStyle w:val="NormalWeb"/>
        <w:pBdr>
          <w:top w:val="thickThinSmallGap" w:sz="24" w:space="0" w:color="auto"/>
          <w:left w:val="thickThinSmallGap" w:sz="24" w:space="4" w:color="auto"/>
          <w:bottom w:val="thinThickSmallGap" w:sz="24" w:space="1" w:color="auto"/>
          <w:right w:val="thinThickSmallGap" w:sz="24" w:space="0" w:color="auto"/>
        </w:pBdr>
        <w:ind w:left="2880" w:right="1530" w:hanging="1620"/>
        <w:rPr>
          <w:rFonts w:cstheme="minorBidi"/>
          <w:color w:val="002060"/>
          <w:sz w:val="28"/>
          <w:szCs w:val="28"/>
        </w:rPr>
      </w:pPr>
      <w:r>
        <w:rPr>
          <w:rFonts w:cstheme="minorBidi"/>
          <w:color w:val="002060"/>
          <w:sz w:val="28"/>
          <w:szCs w:val="28"/>
        </w:rPr>
        <w:t>May 12</w:t>
      </w:r>
      <w:r>
        <w:rPr>
          <w:rFonts w:cstheme="minorBidi"/>
          <w:color w:val="002060"/>
          <w:sz w:val="28"/>
          <w:szCs w:val="28"/>
        </w:rPr>
        <w:tab/>
        <w:t>International Nurses Day</w:t>
      </w:r>
    </w:p>
    <w:p w:rsidR="00921E98" w:rsidRDefault="00921E98" w:rsidP="00921E98">
      <w:pPr>
        <w:pStyle w:val="NormalWeb"/>
        <w:pBdr>
          <w:top w:val="thickThinSmallGap" w:sz="24" w:space="0" w:color="auto"/>
          <w:left w:val="thickThinSmallGap" w:sz="24" w:space="4" w:color="auto"/>
          <w:bottom w:val="thinThickSmallGap" w:sz="24" w:space="1" w:color="auto"/>
          <w:right w:val="thinThickSmallGap" w:sz="24" w:space="0" w:color="auto"/>
        </w:pBdr>
        <w:ind w:left="2880" w:right="1530" w:hanging="1620"/>
        <w:rPr>
          <w:color w:val="000000"/>
        </w:rPr>
      </w:pPr>
      <w:r>
        <w:rPr>
          <w:rFonts w:cstheme="minorBidi"/>
          <w:color w:val="002060"/>
          <w:sz w:val="28"/>
          <w:szCs w:val="28"/>
        </w:rPr>
        <w:t>May 14-24</w:t>
      </w:r>
      <w:r>
        <w:rPr>
          <w:rFonts w:cstheme="minorBidi"/>
          <w:color w:val="002060"/>
          <w:sz w:val="28"/>
          <w:szCs w:val="28"/>
        </w:rPr>
        <w:tab/>
        <w:t>Laudato Si’ Week</w:t>
      </w:r>
    </w:p>
    <w:p w:rsidR="00921E98" w:rsidRDefault="00921E98" w:rsidP="00921E98">
      <w:pPr>
        <w:pStyle w:val="NormalWeb"/>
        <w:pBdr>
          <w:top w:val="thickThinSmallGap" w:sz="24" w:space="0" w:color="auto"/>
          <w:left w:val="thickThinSmallGap" w:sz="24" w:space="4" w:color="auto"/>
          <w:bottom w:val="thinThickSmallGap" w:sz="24" w:space="1" w:color="auto"/>
          <w:right w:val="thinThickSmallGap" w:sz="24" w:space="0" w:color="auto"/>
        </w:pBdr>
        <w:ind w:left="2880" w:right="1530" w:hanging="1620"/>
        <w:rPr>
          <w:color w:val="000000"/>
        </w:rPr>
      </w:pPr>
      <w:r>
        <w:rPr>
          <w:rFonts w:cstheme="minorBidi"/>
          <w:color w:val="002060"/>
          <w:sz w:val="28"/>
          <w:szCs w:val="28"/>
        </w:rPr>
        <w:t>May 15</w:t>
      </w:r>
      <w:r>
        <w:rPr>
          <w:rFonts w:cstheme="minorBidi"/>
          <w:color w:val="002060"/>
          <w:sz w:val="28"/>
          <w:szCs w:val="28"/>
        </w:rPr>
        <w:tab/>
        <w:t>Endangered Species Day</w:t>
      </w:r>
    </w:p>
    <w:p w:rsidR="00921E98" w:rsidRDefault="00921E98" w:rsidP="00921E98">
      <w:pPr>
        <w:pStyle w:val="NormalWeb"/>
        <w:pBdr>
          <w:top w:val="thickThinSmallGap" w:sz="24" w:space="0" w:color="auto"/>
          <w:left w:val="thickThinSmallGap" w:sz="24" w:space="4" w:color="auto"/>
          <w:bottom w:val="thinThickSmallGap" w:sz="24" w:space="1" w:color="auto"/>
          <w:right w:val="thinThickSmallGap" w:sz="24" w:space="0" w:color="auto"/>
        </w:pBdr>
        <w:ind w:left="2880" w:right="1530" w:hanging="1620"/>
        <w:rPr>
          <w:color w:val="000000"/>
        </w:rPr>
      </w:pPr>
      <w:r>
        <w:rPr>
          <w:rFonts w:cstheme="minorBidi"/>
          <w:color w:val="002060"/>
          <w:sz w:val="28"/>
          <w:szCs w:val="28"/>
        </w:rPr>
        <w:t xml:space="preserve">May 21 </w:t>
      </w:r>
      <w:r>
        <w:rPr>
          <w:rFonts w:cstheme="minorBidi"/>
          <w:color w:val="002060"/>
          <w:sz w:val="28"/>
          <w:szCs w:val="28"/>
        </w:rPr>
        <w:tab/>
        <w:t>Cultural Diversity Day for Dialogue and Development</w:t>
      </w:r>
    </w:p>
    <w:p w:rsidR="00921E98" w:rsidRDefault="00921E98" w:rsidP="00921E98">
      <w:pPr>
        <w:pStyle w:val="NormalWeb"/>
        <w:pBdr>
          <w:top w:val="thickThinSmallGap" w:sz="24" w:space="0" w:color="auto"/>
          <w:left w:val="thickThinSmallGap" w:sz="24" w:space="4" w:color="auto"/>
          <w:bottom w:val="thinThickSmallGap" w:sz="24" w:space="1" w:color="auto"/>
          <w:right w:val="thinThickSmallGap" w:sz="24" w:space="0" w:color="auto"/>
        </w:pBdr>
        <w:ind w:left="2880" w:right="1530" w:hanging="1620"/>
        <w:rPr>
          <w:color w:val="000000"/>
        </w:rPr>
      </w:pPr>
      <w:r>
        <w:rPr>
          <w:rFonts w:cstheme="minorBidi"/>
          <w:color w:val="002060"/>
          <w:sz w:val="28"/>
          <w:szCs w:val="28"/>
        </w:rPr>
        <w:t>May 24</w:t>
      </w:r>
      <w:r>
        <w:rPr>
          <w:rFonts w:cstheme="minorBidi"/>
          <w:color w:val="002060"/>
          <w:sz w:val="28"/>
          <w:szCs w:val="28"/>
        </w:rPr>
        <w:tab/>
        <w:t>Anniversary of Laudato Si’</w:t>
      </w:r>
    </w:p>
    <w:p w:rsidR="00921E98" w:rsidRDefault="00921E98" w:rsidP="00921E98">
      <w:pPr>
        <w:pStyle w:val="NormalWeb"/>
        <w:pBdr>
          <w:top w:val="thickThinSmallGap" w:sz="24" w:space="0" w:color="auto"/>
          <w:left w:val="thickThinSmallGap" w:sz="24" w:space="4" w:color="auto"/>
          <w:bottom w:val="thinThickSmallGap" w:sz="24" w:space="1" w:color="auto"/>
          <w:right w:val="thinThickSmallGap" w:sz="24" w:space="0" w:color="auto"/>
        </w:pBdr>
        <w:ind w:left="2880" w:right="1530" w:hanging="1620"/>
        <w:rPr>
          <w:color w:val="000000"/>
        </w:rPr>
      </w:pPr>
      <w:r>
        <w:rPr>
          <w:rFonts w:cstheme="minorBidi"/>
          <w:color w:val="002060"/>
          <w:sz w:val="28"/>
          <w:szCs w:val="28"/>
        </w:rPr>
        <w:t>May 25</w:t>
      </w:r>
      <w:r>
        <w:rPr>
          <w:rFonts w:cstheme="minorBidi"/>
          <w:color w:val="002060"/>
          <w:sz w:val="28"/>
          <w:szCs w:val="28"/>
        </w:rPr>
        <w:tab/>
        <w:t>Memorial Day</w:t>
      </w:r>
    </w:p>
    <w:tbl>
      <w:tblPr>
        <w:tblpPr w:leftFromText="30" w:rightFromText="30" w:vertAnchor="text"/>
        <w:tblW w:w="0" w:type="auto"/>
        <w:tblCellSpacing w:w="15" w:type="dxa"/>
        <w:tblLook w:val="04A0" w:firstRow="1" w:lastRow="0" w:firstColumn="1" w:lastColumn="0" w:noHBand="0" w:noVBand="1"/>
      </w:tblPr>
      <w:tblGrid>
        <w:gridCol w:w="3105"/>
        <w:gridCol w:w="81"/>
      </w:tblGrid>
      <w:tr w:rsidR="00921E98" w:rsidTr="00921E98">
        <w:trPr>
          <w:gridAfter w:val="1"/>
          <w:trHeight w:val="220"/>
          <w:tblCellSpacing w:w="15" w:type="dxa"/>
        </w:trPr>
        <w:tc>
          <w:tcPr>
            <w:tcW w:w="3060" w:type="dxa"/>
            <w:tcMar>
              <w:top w:w="15" w:type="dxa"/>
              <w:left w:w="15" w:type="dxa"/>
              <w:bottom w:w="15" w:type="dxa"/>
              <w:right w:w="15" w:type="dxa"/>
            </w:tcMar>
            <w:vAlign w:val="center"/>
            <w:hideMark/>
          </w:tcPr>
          <w:p w:rsidR="00921E98" w:rsidRDefault="00921E98">
            <w:pPr>
              <w:rPr>
                <w:color w:val="000000"/>
              </w:rPr>
            </w:pPr>
          </w:p>
        </w:tc>
      </w:tr>
      <w:tr w:rsidR="00921E98" w:rsidTr="00921E98">
        <w:trPr>
          <w:tblCellSpacing w:w="15" w:type="dxa"/>
        </w:trPr>
        <w:tc>
          <w:tcPr>
            <w:tcW w:w="0" w:type="auto"/>
            <w:tcMar>
              <w:top w:w="15" w:type="dxa"/>
              <w:left w:w="15" w:type="dxa"/>
              <w:bottom w:w="15" w:type="dxa"/>
              <w:right w:w="15" w:type="dxa"/>
            </w:tcMar>
            <w:vAlign w:val="center"/>
            <w:hideMark/>
          </w:tcPr>
          <w:p w:rsidR="00921E98" w:rsidRDefault="00921E98">
            <w:pPr>
              <w:rPr>
                <w:rFonts w:eastAsia="Times New Roman"/>
                <w:sz w:val="20"/>
                <w:szCs w:val="20"/>
              </w:rPr>
            </w:pPr>
          </w:p>
        </w:tc>
        <w:tc>
          <w:tcPr>
            <w:tcW w:w="0" w:type="auto"/>
            <w:tcMar>
              <w:top w:w="15" w:type="dxa"/>
              <w:left w:w="15" w:type="dxa"/>
              <w:bottom w:w="15" w:type="dxa"/>
              <w:right w:w="15" w:type="dxa"/>
            </w:tcMar>
            <w:vAlign w:val="center"/>
            <w:hideMark/>
          </w:tcPr>
          <w:p w:rsidR="00921E98" w:rsidRDefault="00921E98">
            <w:pPr>
              <w:rPr>
                <w:rFonts w:eastAsia="Times New Roman"/>
                <w:sz w:val="20"/>
                <w:szCs w:val="20"/>
              </w:rPr>
            </w:pPr>
          </w:p>
        </w:tc>
      </w:tr>
    </w:tbl>
    <w:p w:rsidR="00630168" w:rsidRDefault="00630168" w:rsidP="00921E98">
      <w:pPr>
        <w:rPr>
          <w:rFonts w:ascii="Calibri" w:eastAsia="Times New Roman" w:hAnsi="Calibri"/>
          <w:color w:val="000000"/>
          <w:sz w:val="24"/>
          <w:szCs w:val="24"/>
        </w:rPr>
      </w:pPr>
    </w:p>
    <w:p w:rsidR="00921E98" w:rsidRDefault="00921E98" w:rsidP="00630168">
      <w:pPr>
        <w:pStyle w:val="NormalWeb"/>
        <w:jc w:val="center"/>
        <w:rPr>
          <w:rFonts w:ascii="Calibri" w:hAnsi="Calibri"/>
          <w:color w:val="000000"/>
          <w:sz w:val="22"/>
          <w:szCs w:val="22"/>
        </w:rPr>
      </w:pPr>
      <w:r>
        <w:rPr>
          <w:b/>
          <w:bCs/>
          <w:color w:val="002060"/>
          <w:sz w:val="36"/>
          <w:szCs w:val="36"/>
        </w:rPr>
        <w:t>Taking Action</w:t>
      </w:r>
    </w:p>
    <w:p w:rsidR="00921E98" w:rsidRDefault="00921E98" w:rsidP="00921E98">
      <w:pPr>
        <w:pStyle w:val="NormalWeb"/>
        <w:jc w:val="center"/>
        <w:rPr>
          <w:rFonts w:ascii="Calibri" w:hAnsi="Calibri"/>
          <w:color w:val="000000"/>
          <w:sz w:val="22"/>
          <w:szCs w:val="22"/>
        </w:rPr>
      </w:pPr>
      <w:r>
        <w:rPr>
          <w:b/>
          <w:bCs/>
          <w:color w:val="002060"/>
        </w:rPr>
        <w:t>(Be a voice for the voiceless)</w:t>
      </w:r>
    </w:p>
    <w:p w:rsidR="00921E98" w:rsidRDefault="00921E98" w:rsidP="00921E98">
      <w:pPr>
        <w:pStyle w:val="NormalWeb"/>
        <w:rPr>
          <w:rFonts w:ascii="Calibri" w:hAnsi="Calibri"/>
          <w:color w:val="000000"/>
          <w:sz w:val="22"/>
          <w:szCs w:val="22"/>
        </w:rPr>
      </w:pPr>
      <w:r>
        <w:rPr>
          <w:color w:val="000000"/>
        </w:rPr>
        <w:t> </w:t>
      </w:r>
    </w:p>
    <w:p w:rsidR="008D1434" w:rsidRDefault="008D1434" w:rsidP="008D1434">
      <w:pPr>
        <w:pStyle w:val="NormalWeb"/>
        <w:shd w:val="clear" w:color="auto" w:fill="FFFFFF"/>
        <w:spacing w:line="252" w:lineRule="atLeast"/>
        <w:rPr>
          <w:color w:val="000000"/>
        </w:rPr>
      </w:pPr>
      <w:r>
        <w:rPr>
          <w:b/>
          <w:bCs/>
          <w:i/>
          <w:iCs/>
          <w:color w:val="000000"/>
          <w:sz w:val="28"/>
          <w:szCs w:val="28"/>
        </w:rPr>
        <w:t>Celebrate “Laudato Si’ May 16-24 with Prayer and Action</w:t>
      </w:r>
    </w:p>
    <w:p w:rsidR="008D1434" w:rsidRDefault="008D1434" w:rsidP="008D1434">
      <w:pPr>
        <w:pStyle w:val="NormalWeb"/>
        <w:rPr>
          <w:rFonts w:ascii="Calibri" w:hAnsi="Calibri"/>
          <w:color w:val="000000"/>
          <w:sz w:val="22"/>
          <w:szCs w:val="22"/>
        </w:rPr>
      </w:pPr>
      <w:r>
        <w:rPr>
          <w:color w:val="000000"/>
        </w:rPr>
        <w:t>The theme of Laudato Si’ Week is “everything is connected.” In his video message, Pope Francis asked Catholics to think about the future of our common home.</w:t>
      </w:r>
      <w:bookmarkStart w:id="0" w:name="_GoBack"/>
      <w:bookmarkEnd w:id="0"/>
    </w:p>
    <w:p w:rsidR="008D1434" w:rsidRDefault="008D1434" w:rsidP="008D1434">
      <w:pPr>
        <w:pStyle w:val="NormalWeb"/>
        <w:rPr>
          <w:rFonts w:ascii="Calibri" w:hAnsi="Calibri"/>
          <w:color w:val="000000"/>
          <w:sz w:val="22"/>
          <w:szCs w:val="22"/>
        </w:rPr>
      </w:pPr>
      <w:r>
        <w:rPr>
          <w:color w:val="000000"/>
        </w:rPr>
        <w:t xml:space="preserve">What kind of world do we want to leave to those who will come after us, to children who are growing up? Motivated by this question, I would like to invite you to participate in Laudato Si' Week from 16-24 May 2020. It is a global campaign </w:t>
      </w:r>
      <w:proofErr w:type="gramStart"/>
      <w:r>
        <w:rPr>
          <w:color w:val="000000"/>
        </w:rPr>
        <w:t>on the occasion of</w:t>
      </w:r>
      <w:proofErr w:type="gramEnd"/>
      <w:r>
        <w:rPr>
          <w:color w:val="000000"/>
        </w:rPr>
        <w:t xml:space="preserve"> the fifth anniversary of the encyclical letter Laudato Si' on the care of the common home. I renew my urgent call to respond to the ecological crisis, the cry of the Earth and the cry of the poor cannot continue. </w:t>
      </w:r>
      <w:proofErr w:type="gramStart"/>
      <w:r>
        <w:rPr>
          <w:color w:val="000000"/>
        </w:rPr>
        <w:t>Let's</w:t>
      </w:r>
      <w:proofErr w:type="gramEnd"/>
      <w:r>
        <w:rPr>
          <w:color w:val="000000"/>
        </w:rPr>
        <w:t xml:space="preserve"> take care of creation, a gift of our good Creator God. </w:t>
      </w:r>
      <w:proofErr w:type="gramStart"/>
      <w:r>
        <w:rPr>
          <w:color w:val="000000"/>
        </w:rPr>
        <w:t>Let's</w:t>
      </w:r>
      <w:proofErr w:type="gramEnd"/>
      <w:r>
        <w:rPr>
          <w:color w:val="000000"/>
        </w:rPr>
        <w:t xml:space="preserve"> celebrate Laudato Si' Week together. May God bless you and do not forget to pray for me."</w:t>
      </w:r>
    </w:p>
    <w:p w:rsidR="008D1434" w:rsidRDefault="008D1434" w:rsidP="008D1434">
      <w:pPr>
        <w:pStyle w:val="NormalWeb"/>
        <w:rPr>
          <w:rFonts w:ascii="Calibri" w:hAnsi="Calibri"/>
          <w:color w:val="000000"/>
          <w:sz w:val="22"/>
          <w:szCs w:val="22"/>
        </w:rPr>
      </w:pPr>
      <w:r>
        <w:rPr>
          <w:color w:val="000000"/>
        </w:rPr>
        <w:t> </w:t>
      </w:r>
    </w:p>
    <w:p w:rsidR="008D1434" w:rsidRDefault="008D1434" w:rsidP="008D1434">
      <w:pPr>
        <w:pStyle w:val="NormalWeb"/>
        <w:spacing w:line="252" w:lineRule="auto"/>
        <w:rPr>
          <w:color w:val="000000"/>
        </w:rPr>
      </w:pPr>
      <w:r>
        <w:rPr>
          <w:rFonts w:ascii="Helvetica" w:eastAsia="Times New Roman" w:hAnsi="Helvetica" w:cs="Helvetica"/>
          <w:color w:val="000000"/>
        </w:rPr>
        <w:t xml:space="preserve">Our national partner, the Catholic Climate Covenant, is also offering </w:t>
      </w:r>
      <w:hyperlink r:id="rId5" w:history="1">
        <w:r>
          <w:rPr>
            <w:rStyle w:val="Hyperlink"/>
            <w:rFonts w:ascii="Helvetica" w:eastAsia="Times New Roman" w:hAnsi="Helvetica" w:cs="Helvetica"/>
          </w:rPr>
          <w:t>resources</w:t>
        </w:r>
      </w:hyperlink>
      <w:r>
        <w:rPr>
          <w:rFonts w:ascii="Helvetica" w:eastAsia="Times New Roman" w:hAnsi="Helvetica" w:cs="Helvetica"/>
          <w:color w:val="000000"/>
        </w:rPr>
        <w:t xml:space="preserve"> you can use </w:t>
      </w:r>
      <w:r>
        <w:rPr>
          <w:rFonts w:eastAsia="Times New Roman"/>
          <w:color w:val="000000"/>
        </w:rPr>
        <w:t>during the week of prayer and action. Their virtual webinar-based program, “</w:t>
      </w:r>
      <w:hyperlink r:id="rId6" w:history="1">
        <w:r>
          <w:rPr>
            <w:rStyle w:val="Hyperlink"/>
            <w:rFonts w:eastAsia="Times New Roman"/>
          </w:rPr>
          <w:t>Earth Day at 50/Laudato Si’ at 5: An Urgent Appeal for Action</w:t>
        </w:r>
      </w:hyperlink>
      <w:r>
        <w:rPr>
          <w:rFonts w:eastAsia="Times New Roman"/>
          <w:color w:val="000000"/>
        </w:rPr>
        <w:t xml:space="preserve">” is available for download. </w:t>
      </w:r>
      <w:proofErr w:type="gramStart"/>
      <w:r>
        <w:rPr>
          <w:rFonts w:eastAsia="Times New Roman"/>
          <w:color w:val="000000"/>
        </w:rPr>
        <w:t>It is a free, one-</w:t>
      </w:r>
      <w:r>
        <w:rPr>
          <w:rFonts w:eastAsia="Times New Roman"/>
          <w:color w:val="000000"/>
        </w:rPr>
        <w:lastRenderedPageBreak/>
        <w:t>hour educational program that</w:t>
      </w:r>
      <w:proofErr w:type="gramEnd"/>
      <w:r>
        <w:rPr>
          <w:rFonts w:eastAsia="Times New Roman"/>
          <w:color w:val="000000"/>
        </w:rPr>
        <w:t xml:space="preserve"> includes prayers, readings, a short video, discussion questions, and suggested actions. </w:t>
      </w:r>
    </w:p>
    <w:p w:rsidR="008D1434" w:rsidRDefault="008D1434" w:rsidP="008D1434">
      <w:pPr>
        <w:pStyle w:val="NormalWeb"/>
        <w:rPr>
          <w:rFonts w:eastAsia="Times New Roman"/>
          <w:b/>
          <w:i/>
          <w:sz w:val="28"/>
          <w:szCs w:val="28"/>
        </w:rPr>
      </w:pPr>
      <w:r>
        <w:rPr>
          <w:b/>
          <w:bCs/>
          <w:color w:val="002060"/>
        </w:rPr>
        <w:t> </w:t>
      </w:r>
    </w:p>
    <w:p w:rsidR="008D1434" w:rsidRDefault="008D1434" w:rsidP="00921E98">
      <w:pPr>
        <w:pStyle w:val="NormalWeb"/>
        <w:rPr>
          <w:rFonts w:eastAsia="Times New Roman"/>
          <w:b/>
          <w:i/>
          <w:sz w:val="28"/>
          <w:szCs w:val="28"/>
        </w:rPr>
      </w:pPr>
    </w:p>
    <w:p w:rsidR="003210E9" w:rsidRPr="003210E9" w:rsidRDefault="003210E9" w:rsidP="00921E98">
      <w:pPr>
        <w:pStyle w:val="NormalWeb"/>
        <w:rPr>
          <w:rFonts w:eastAsia="Times New Roman"/>
          <w:b/>
          <w:i/>
          <w:sz w:val="28"/>
          <w:szCs w:val="28"/>
        </w:rPr>
      </w:pPr>
      <w:r w:rsidRPr="003210E9">
        <w:rPr>
          <w:rFonts w:eastAsia="Times New Roman"/>
          <w:b/>
          <w:i/>
          <w:sz w:val="28"/>
          <w:szCs w:val="28"/>
        </w:rPr>
        <w:t>Protecting Nature</w:t>
      </w:r>
    </w:p>
    <w:p w:rsidR="00A24D50" w:rsidRPr="00A24D50" w:rsidRDefault="003210E9" w:rsidP="00921E98">
      <w:pPr>
        <w:pStyle w:val="NormalWeb"/>
        <w:rPr>
          <w:b/>
          <w:bCs/>
          <w:i/>
          <w:iCs/>
          <w:sz w:val="28"/>
          <w:szCs w:val="28"/>
        </w:rPr>
      </w:pPr>
      <w:r>
        <w:rPr>
          <w:rFonts w:eastAsia="Times New Roman"/>
        </w:rPr>
        <w:t xml:space="preserve">As </w:t>
      </w:r>
      <w:r w:rsidR="00A24D50" w:rsidRPr="00A24D50">
        <w:rPr>
          <w:rFonts w:eastAsia="Times New Roman"/>
        </w:rPr>
        <w:t xml:space="preserve">Congress starts back in session, </w:t>
      </w:r>
      <w:proofErr w:type="gramStart"/>
      <w:r w:rsidR="00A24D50" w:rsidRPr="00A24D50">
        <w:rPr>
          <w:rFonts w:eastAsia="Times New Roman"/>
        </w:rPr>
        <w:t>they're</w:t>
      </w:r>
      <w:proofErr w:type="gramEnd"/>
      <w:r w:rsidR="00A24D50" w:rsidRPr="00A24D50">
        <w:rPr>
          <w:rFonts w:eastAsia="Times New Roman"/>
        </w:rPr>
        <w:t xml:space="preserve"> rightly focused on COVID-19, people's safety, and our economy. We must be sure they know that boosting the economy and protecting nature </w:t>
      </w:r>
      <w:proofErr w:type="gramStart"/>
      <w:r w:rsidR="00A24D50" w:rsidRPr="00A24D50">
        <w:rPr>
          <w:rFonts w:eastAsia="Times New Roman"/>
        </w:rPr>
        <w:t>isn't</w:t>
      </w:r>
      <w:proofErr w:type="gramEnd"/>
      <w:r w:rsidR="00A24D50" w:rsidRPr="00A24D50">
        <w:rPr>
          <w:rFonts w:eastAsia="Times New Roman"/>
        </w:rPr>
        <w:t xml:space="preserve"> an either-or-choice – in fact, nature is an important part of the solution for our recovery.</w:t>
      </w:r>
      <w:r w:rsidR="00A24D50" w:rsidRPr="00A24D50">
        <w:rPr>
          <w:rFonts w:eastAsia="Times New Roman"/>
        </w:rPr>
        <w:br/>
      </w:r>
      <w:r w:rsidR="00A24D50" w:rsidRPr="00A24D50">
        <w:rPr>
          <w:rFonts w:eastAsia="Times New Roman"/>
        </w:rPr>
        <w:br/>
      </w:r>
      <w:r w:rsidR="00A24D50" w:rsidRPr="00A24D50">
        <w:rPr>
          <w:rStyle w:val="Strong"/>
          <w:rFonts w:eastAsia="Times New Roman"/>
          <w:b w:val="0"/>
        </w:rPr>
        <w:t xml:space="preserve">Investing in nature, public lands and clean energy have a </w:t>
      </w:r>
      <w:proofErr w:type="gramStart"/>
      <w:r w:rsidR="00A24D50" w:rsidRPr="00A24D50">
        <w:rPr>
          <w:rStyle w:val="Strong"/>
          <w:rFonts w:eastAsia="Times New Roman"/>
          <w:b w:val="0"/>
        </w:rPr>
        <w:t>track record</w:t>
      </w:r>
      <w:proofErr w:type="gramEnd"/>
      <w:r w:rsidR="00A24D50" w:rsidRPr="00A24D50">
        <w:rPr>
          <w:rStyle w:val="Strong"/>
          <w:rFonts w:eastAsia="Times New Roman"/>
          <w:b w:val="0"/>
        </w:rPr>
        <w:t xml:space="preserve"> of creating jobs and directly strengthening local economies. </w:t>
      </w:r>
      <w:proofErr w:type="gramStart"/>
      <w:r w:rsidR="00A24D50" w:rsidRPr="00A24D50">
        <w:rPr>
          <w:rStyle w:val="Strong"/>
          <w:rFonts w:eastAsia="Times New Roman"/>
          <w:b w:val="0"/>
        </w:rPr>
        <w:t>And</w:t>
      </w:r>
      <w:proofErr w:type="gramEnd"/>
      <w:r w:rsidR="00A24D50" w:rsidRPr="00A24D50">
        <w:rPr>
          <w:rStyle w:val="Strong"/>
          <w:rFonts w:eastAsia="Times New Roman"/>
          <w:b w:val="0"/>
        </w:rPr>
        <w:t>, economy-boosting measures should sustain environmental protections that contribute to community health.</w:t>
      </w:r>
      <w:r w:rsidR="00A24D50" w:rsidRPr="00A24D50">
        <w:rPr>
          <w:rFonts w:eastAsia="Times New Roman"/>
          <w:b/>
        </w:rPr>
        <w:t xml:space="preserve"> </w:t>
      </w:r>
      <w:r w:rsidR="00A24D50" w:rsidRPr="00A24D50">
        <w:rPr>
          <w:rFonts w:eastAsia="Times New Roman"/>
          <w:b/>
        </w:rPr>
        <w:br/>
      </w:r>
      <w:r w:rsidR="00A24D50" w:rsidRPr="00A24D50">
        <w:rPr>
          <w:rFonts w:eastAsia="Times New Roman"/>
          <w:b/>
        </w:rPr>
        <w:br/>
      </w:r>
      <w:hyperlink r:id="rId7" w:tgtFrame="_blank" w:history="1">
        <w:proofErr w:type="gramStart"/>
        <w:r w:rsidR="00A24D50" w:rsidRPr="000347AB">
          <w:rPr>
            <w:rStyle w:val="Hyperlink"/>
            <w:rFonts w:eastAsia="Times New Roman"/>
            <w:b/>
            <w:bCs/>
            <w:color w:val="FF0000"/>
            <w:u w:val="none"/>
          </w:rPr>
          <w:t>Let's</w:t>
        </w:r>
        <w:proofErr w:type="gramEnd"/>
        <w:r w:rsidR="00A24D50" w:rsidRPr="000347AB">
          <w:rPr>
            <w:rStyle w:val="Hyperlink"/>
            <w:rFonts w:eastAsia="Times New Roman"/>
            <w:b/>
            <w:bCs/>
            <w:color w:val="FF0000"/>
            <w:u w:val="none"/>
          </w:rPr>
          <w:t xml:space="preserve"> make our voices heard together. Please send a message to your lawmakers urging them to include nature in solutions for spurring our economy.</w:t>
        </w:r>
      </w:hyperlink>
    </w:p>
    <w:p w:rsidR="00A24D50" w:rsidRDefault="00A24D50" w:rsidP="00921E98">
      <w:pPr>
        <w:pStyle w:val="NormalWeb"/>
        <w:rPr>
          <w:b/>
          <w:bCs/>
          <w:i/>
          <w:iCs/>
          <w:color w:val="000000"/>
          <w:sz w:val="28"/>
          <w:szCs w:val="28"/>
        </w:rPr>
      </w:pPr>
    </w:p>
    <w:p w:rsidR="00921E98" w:rsidRDefault="00921E98" w:rsidP="00921E98">
      <w:pPr>
        <w:pStyle w:val="NormalWeb"/>
        <w:rPr>
          <w:rFonts w:ascii="Calibri" w:hAnsi="Calibri"/>
          <w:color w:val="000000"/>
          <w:sz w:val="22"/>
          <w:szCs w:val="22"/>
        </w:rPr>
      </w:pPr>
      <w:r>
        <w:rPr>
          <w:b/>
          <w:bCs/>
          <w:i/>
          <w:iCs/>
          <w:color w:val="000000"/>
          <w:sz w:val="28"/>
          <w:szCs w:val="28"/>
        </w:rPr>
        <w:t xml:space="preserve">Oppose Annexation </w:t>
      </w:r>
      <w:proofErr w:type="gramStart"/>
      <w:r>
        <w:rPr>
          <w:b/>
          <w:bCs/>
          <w:i/>
          <w:iCs/>
          <w:color w:val="000000"/>
          <w:sz w:val="28"/>
          <w:szCs w:val="28"/>
        </w:rPr>
        <w:t>Of</w:t>
      </w:r>
      <w:proofErr w:type="gramEnd"/>
      <w:r>
        <w:rPr>
          <w:b/>
          <w:bCs/>
          <w:i/>
          <w:iCs/>
          <w:color w:val="000000"/>
          <w:sz w:val="28"/>
          <w:szCs w:val="28"/>
        </w:rPr>
        <w:t xml:space="preserve"> West Bank</w:t>
      </w:r>
    </w:p>
    <w:p w:rsidR="00921E98" w:rsidRDefault="00921E98" w:rsidP="00921E98">
      <w:pPr>
        <w:pStyle w:val="NormalWeb"/>
        <w:shd w:val="clear" w:color="auto" w:fill="FFFFFF"/>
        <w:spacing w:line="252" w:lineRule="atLeast"/>
        <w:rPr>
          <w:color w:val="000000"/>
        </w:rPr>
      </w:pPr>
      <w:r>
        <w:rPr>
          <w:color w:val="222222"/>
          <w:bdr w:val="none" w:sz="0" w:space="0" w:color="auto" w:frame="1"/>
        </w:rPr>
        <w:t>This action alert is from </w:t>
      </w:r>
      <w:hyperlink r:id="rId8" w:tgtFrame="_blank" w:history="1">
        <w:r>
          <w:rPr>
            <w:rStyle w:val="Hyperlink"/>
            <w:color w:val="0090AA"/>
            <w:bdr w:val="none" w:sz="0" w:space="0" w:color="auto" w:frame="1"/>
          </w:rPr>
          <w:t>Churches for Middle East Peace</w:t>
        </w:r>
      </w:hyperlink>
      <w:r>
        <w:rPr>
          <w:color w:val="222222"/>
          <w:bdr w:val="none" w:sz="0" w:space="0" w:color="auto" w:frame="1"/>
        </w:rPr>
        <w:t> (CMEP), a coalition of which the Maryknoll Office for Global Concerns is a member. </w:t>
      </w:r>
    </w:p>
    <w:p w:rsidR="00921E98" w:rsidRDefault="00921E98" w:rsidP="00921E98">
      <w:pPr>
        <w:pStyle w:val="NormalWeb"/>
        <w:shd w:val="clear" w:color="auto" w:fill="FFFFFF"/>
        <w:spacing w:line="252" w:lineRule="atLeast"/>
        <w:rPr>
          <w:color w:val="000000"/>
        </w:rPr>
      </w:pPr>
      <w:r>
        <w:rPr>
          <w:color w:val="222222"/>
        </w:rPr>
        <w:t> </w:t>
      </w:r>
    </w:p>
    <w:p w:rsidR="00921E98" w:rsidRDefault="00921E98" w:rsidP="00921E98">
      <w:pPr>
        <w:pStyle w:val="NormalWeb"/>
        <w:shd w:val="clear" w:color="auto" w:fill="FFFFFF"/>
        <w:spacing w:after="144" w:line="252" w:lineRule="atLeast"/>
        <w:rPr>
          <w:color w:val="000000"/>
        </w:rPr>
      </w:pPr>
      <w:r>
        <w:rPr>
          <w:color w:val="222222"/>
        </w:rPr>
        <w:t xml:space="preserve">Last week Secretary of State Mike Pompeo said the decision to annex much of the West Bank was </w:t>
      </w:r>
      <w:proofErr w:type="gramStart"/>
      <w:r>
        <w:rPr>
          <w:color w:val="222222"/>
        </w:rPr>
        <w:t>Israel’s</w:t>
      </w:r>
      <w:proofErr w:type="gramEnd"/>
      <w:r>
        <w:rPr>
          <w:color w:val="222222"/>
        </w:rPr>
        <w:t xml:space="preserve"> to make. With the announcement of an emergency national unity government, bringing together Prime Minister Netanyahu and his former chief rival, Benny </w:t>
      </w:r>
      <w:proofErr w:type="spellStart"/>
      <w:r>
        <w:rPr>
          <w:color w:val="222222"/>
        </w:rPr>
        <w:t>Gantz</w:t>
      </w:r>
      <w:proofErr w:type="spellEnd"/>
      <w:r>
        <w:rPr>
          <w:color w:val="222222"/>
        </w:rPr>
        <w:t>, Israel is likely to proceed with an annexation vote as early as July 1. Annexation would have a devastating impact on the ground for Palestinians - taking away any realistic opportunity for a Palestinian state and a just resolution to the conflict. </w:t>
      </w:r>
    </w:p>
    <w:p w:rsidR="00921E98" w:rsidRDefault="008D1434" w:rsidP="00921E98">
      <w:pPr>
        <w:pStyle w:val="NormalWeb"/>
        <w:shd w:val="clear" w:color="auto" w:fill="FFFFFF"/>
        <w:spacing w:line="252" w:lineRule="atLeast"/>
        <w:rPr>
          <w:rStyle w:val="Strong"/>
          <w:color w:val="0090AA"/>
          <w:u w:val="single"/>
          <w:bdr w:val="none" w:sz="0" w:space="0" w:color="auto" w:frame="1"/>
        </w:rPr>
      </w:pPr>
      <w:hyperlink r:id="rId9" w:tgtFrame="_blank" w:history="1">
        <w:r w:rsidR="00921E98">
          <w:rPr>
            <w:rStyle w:val="Strong"/>
            <w:color w:val="0090AA"/>
            <w:u w:val="single"/>
            <w:bdr w:val="none" w:sz="0" w:space="0" w:color="auto" w:frame="1"/>
          </w:rPr>
          <w:t>Take action: Let your Members of Congress know you oppose annexation.</w:t>
        </w:r>
      </w:hyperlink>
    </w:p>
    <w:p w:rsidR="000347AB" w:rsidRDefault="000347AB" w:rsidP="00921E98">
      <w:pPr>
        <w:pStyle w:val="NormalWeb"/>
        <w:shd w:val="clear" w:color="auto" w:fill="FFFFFF"/>
        <w:spacing w:line="252" w:lineRule="atLeast"/>
        <w:rPr>
          <w:rStyle w:val="Strong"/>
          <w:color w:val="0090AA"/>
          <w:u w:val="single"/>
          <w:bdr w:val="none" w:sz="0" w:space="0" w:color="auto" w:frame="1"/>
        </w:rPr>
      </w:pPr>
    </w:p>
    <w:p w:rsidR="000347AB" w:rsidRPr="000347AB" w:rsidRDefault="000347AB" w:rsidP="000347AB">
      <w:pPr>
        <w:pStyle w:val="NormalWeb"/>
        <w:spacing w:line="300" w:lineRule="atLeast"/>
        <w:rPr>
          <w:b/>
          <w:i/>
          <w:sz w:val="28"/>
          <w:szCs w:val="28"/>
        </w:rPr>
      </w:pPr>
      <w:r>
        <w:rPr>
          <w:b/>
          <w:i/>
          <w:sz w:val="28"/>
          <w:szCs w:val="28"/>
        </w:rPr>
        <w:t>Protect Wetlands, Wild</w:t>
      </w:r>
      <w:r w:rsidRPr="000347AB">
        <w:rPr>
          <w:b/>
          <w:i/>
          <w:sz w:val="28"/>
          <w:szCs w:val="28"/>
        </w:rPr>
        <w:t>life and Water</w:t>
      </w:r>
    </w:p>
    <w:p w:rsidR="000347AB" w:rsidRPr="000347AB" w:rsidRDefault="000347AB" w:rsidP="000347AB">
      <w:pPr>
        <w:pStyle w:val="NormalWeb"/>
        <w:spacing w:line="300" w:lineRule="atLeast"/>
      </w:pPr>
      <w:r w:rsidRPr="000347AB">
        <w:t xml:space="preserve">The president's "Nuclear Fuel Working Group" has issued recommendations </w:t>
      </w:r>
      <w:proofErr w:type="gramStart"/>
      <w:r w:rsidRPr="000347AB">
        <w:t>to dramatically expand</w:t>
      </w:r>
      <w:proofErr w:type="gramEnd"/>
      <w:r w:rsidRPr="000347AB">
        <w:t xml:space="preserve"> uranium mining by lifting protections on public lands like those around the Grand Canyon. The group is also calling to slash environmental laws and use our precious tax dollars to prop up the deadly industry.</w:t>
      </w:r>
    </w:p>
    <w:p w:rsidR="000347AB" w:rsidRDefault="008D1434" w:rsidP="000347AB">
      <w:pPr>
        <w:pStyle w:val="NormalWeb"/>
        <w:shd w:val="clear" w:color="auto" w:fill="FFFFFF"/>
        <w:spacing w:line="252" w:lineRule="atLeast"/>
        <w:rPr>
          <w:rStyle w:val="Strong"/>
          <w:color w:val="0090AA"/>
          <w:u w:val="single"/>
          <w:bdr w:val="none" w:sz="0" w:space="0" w:color="auto" w:frame="1"/>
        </w:rPr>
      </w:pPr>
      <w:hyperlink r:id="rId10" w:tgtFrame="_blank" w:history="1">
        <w:r w:rsidR="000347AB" w:rsidRPr="000347AB">
          <w:rPr>
            <w:rStyle w:val="Strong"/>
            <w:color w:val="0C6646"/>
            <w:u w:val="single"/>
          </w:rPr>
          <w:t>Tell federal officials to drop this dangerous plan and protect our wildlands, water, wildlife and communities from deadly uranium pollution.</w:t>
        </w:r>
      </w:hyperlink>
    </w:p>
    <w:p w:rsidR="004D1B76" w:rsidRDefault="004D1B76" w:rsidP="00921E98">
      <w:pPr>
        <w:pStyle w:val="NormalWeb"/>
        <w:shd w:val="clear" w:color="auto" w:fill="FFFFFF"/>
        <w:spacing w:line="252" w:lineRule="atLeast"/>
        <w:rPr>
          <w:color w:val="000000"/>
        </w:rPr>
      </w:pPr>
    </w:p>
    <w:p w:rsidR="00921E98" w:rsidRDefault="00921E98" w:rsidP="00921E98">
      <w:pPr>
        <w:pStyle w:val="NormalWeb"/>
        <w:rPr>
          <w:rFonts w:ascii="Calibri" w:hAnsi="Calibri"/>
          <w:color w:val="000000"/>
          <w:sz w:val="22"/>
          <w:szCs w:val="22"/>
        </w:rPr>
      </w:pPr>
    </w:p>
    <w:tbl>
      <w:tblPr>
        <w:tblpPr w:leftFromText="30" w:rightFromText="30" w:vertAnchor="text"/>
        <w:tblW w:w="0" w:type="auto"/>
        <w:tblCellSpacing w:w="15" w:type="dxa"/>
        <w:tblLook w:val="04A0" w:firstRow="1" w:lastRow="0" w:firstColumn="1" w:lastColumn="0" w:noHBand="0" w:noVBand="1"/>
      </w:tblPr>
      <w:tblGrid>
        <w:gridCol w:w="2760"/>
        <w:gridCol w:w="81"/>
      </w:tblGrid>
      <w:tr w:rsidR="00921E98" w:rsidTr="00921E98">
        <w:trPr>
          <w:gridAfter w:val="1"/>
          <w:trHeight w:val="40"/>
          <w:tblCellSpacing w:w="15" w:type="dxa"/>
        </w:trPr>
        <w:tc>
          <w:tcPr>
            <w:tcW w:w="2715" w:type="dxa"/>
            <w:tcMar>
              <w:top w:w="15" w:type="dxa"/>
              <w:left w:w="15" w:type="dxa"/>
              <w:bottom w:w="15" w:type="dxa"/>
              <w:right w:w="15" w:type="dxa"/>
            </w:tcMar>
            <w:vAlign w:val="center"/>
            <w:hideMark/>
          </w:tcPr>
          <w:p w:rsidR="00921E98" w:rsidRDefault="00921E98">
            <w:pPr>
              <w:rPr>
                <w:rFonts w:ascii="Calibri" w:hAnsi="Calibri"/>
                <w:color w:val="000000"/>
              </w:rPr>
            </w:pPr>
          </w:p>
        </w:tc>
      </w:tr>
      <w:tr w:rsidR="00921E98" w:rsidTr="00921E98">
        <w:trPr>
          <w:tblCellSpacing w:w="15" w:type="dxa"/>
        </w:trPr>
        <w:tc>
          <w:tcPr>
            <w:tcW w:w="0" w:type="auto"/>
            <w:tcMar>
              <w:top w:w="15" w:type="dxa"/>
              <w:left w:w="15" w:type="dxa"/>
              <w:bottom w:w="15" w:type="dxa"/>
              <w:right w:w="15" w:type="dxa"/>
            </w:tcMar>
            <w:vAlign w:val="center"/>
            <w:hideMark/>
          </w:tcPr>
          <w:p w:rsidR="00921E98" w:rsidRDefault="00921E98">
            <w:pPr>
              <w:rPr>
                <w:rFonts w:eastAsia="Times New Roman"/>
                <w:sz w:val="20"/>
                <w:szCs w:val="20"/>
              </w:rPr>
            </w:pPr>
          </w:p>
        </w:tc>
        <w:tc>
          <w:tcPr>
            <w:tcW w:w="0" w:type="auto"/>
            <w:tcMar>
              <w:top w:w="15" w:type="dxa"/>
              <w:left w:w="15" w:type="dxa"/>
              <w:bottom w:w="15" w:type="dxa"/>
              <w:right w:w="15" w:type="dxa"/>
            </w:tcMar>
            <w:vAlign w:val="center"/>
            <w:hideMark/>
          </w:tcPr>
          <w:p w:rsidR="00921E98" w:rsidRDefault="00921E98">
            <w:pPr>
              <w:rPr>
                <w:rFonts w:eastAsia="Times New Roman"/>
                <w:sz w:val="20"/>
                <w:szCs w:val="20"/>
              </w:rPr>
            </w:pPr>
          </w:p>
        </w:tc>
      </w:tr>
    </w:tbl>
    <w:p w:rsidR="00921E98" w:rsidRDefault="00921E98" w:rsidP="004D1B76">
      <w:pPr>
        <w:pStyle w:val="NormalWeb"/>
        <w:rPr>
          <w:rFonts w:ascii="Calibri" w:hAnsi="Calibri"/>
          <w:color w:val="000000"/>
          <w:sz w:val="22"/>
          <w:szCs w:val="22"/>
        </w:rPr>
      </w:pPr>
      <w:r>
        <w:rPr>
          <w:b/>
          <w:bCs/>
          <w:color w:val="002060"/>
          <w:sz w:val="36"/>
          <w:szCs w:val="36"/>
        </w:rPr>
        <w:t>Information/Reflection</w:t>
      </w:r>
    </w:p>
    <w:p w:rsidR="00921E98" w:rsidRDefault="00921E98" w:rsidP="004D1B76">
      <w:pPr>
        <w:pStyle w:val="NormalWeb"/>
        <w:jc w:val="center"/>
        <w:rPr>
          <w:rFonts w:ascii="Calibri" w:hAnsi="Calibri"/>
          <w:color w:val="000000"/>
          <w:sz w:val="22"/>
          <w:szCs w:val="22"/>
        </w:rPr>
      </w:pPr>
      <w:r>
        <w:rPr>
          <w:b/>
          <w:bCs/>
          <w:color w:val="002060"/>
        </w:rPr>
        <w:t> </w:t>
      </w:r>
    </w:p>
    <w:p w:rsidR="00921E98" w:rsidRDefault="00921E98" w:rsidP="00921E98">
      <w:pPr>
        <w:pStyle w:val="NormalWeb"/>
        <w:rPr>
          <w:rFonts w:ascii="Calibri" w:hAnsi="Calibri"/>
          <w:color w:val="000000"/>
          <w:sz w:val="22"/>
          <w:szCs w:val="22"/>
        </w:rPr>
      </w:pPr>
      <w:r>
        <w:rPr>
          <w:b/>
          <w:bCs/>
          <w:i/>
          <w:iCs/>
          <w:color w:val="000000"/>
          <w:sz w:val="28"/>
          <w:szCs w:val="28"/>
        </w:rPr>
        <w:t xml:space="preserve">UN Chief: None of us is safe </w:t>
      </w:r>
      <w:proofErr w:type="gramStart"/>
      <w:r>
        <w:rPr>
          <w:b/>
          <w:bCs/>
          <w:i/>
          <w:iCs/>
          <w:color w:val="000000"/>
          <w:sz w:val="28"/>
          <w:szCs w:val="28"/>
        </w:rPr>
        <w:t>Until</w:t>
      </w:r>
      <w:proofErr w:type="gramEnd"/>
      <w:r>
        <w:rPr>
          <w:b/>
          <w:bCs/>
          <w:i/>
          <w:iCs/>
          <w:color w:val="000000"/>
          <w:sz w:val="28"/>
          <w:szCs w:val="28"/>
        </w:rPr>
        <w:t xml:space="preserve"> all of us are safe</w:t>
      </w:r>
    </w:p>
    <w:p w:rsidR="00921E98" w:rsidRDefault="00921E98" w:rsidP="004D1B76">
      <w:pPr>
        <w:pStyle w:val="NormalWeb"/>
        <w:shd w:val="clear" w:color="auto" w:fill="FFFFFF"/>
        <w:spacing w:line="300" w:lineRule="atLeast"/>
        <w:rPr>
          <w:color w:val="000000"/>
          <w:sz w:val="28"/>
          <w:szCs w:val="28"/>
        </w:rPr>
      </w:pPr>
      <w:r>
        <w:rPr>
          <w:color w:val="000000"/>
          <w:sz w:val="28"/>
          <w:szCs w:val="28"/>
        </w:rPr>
        <w:t xml:space="preserve">A massive, cooperative public health effort is required to overcome the coronavirus pandemic, says United Nations Secretary-General Antonio </w:t>
      </w:r>
      <w:proofErr w:type="spellStart"/>
      <w:r>
        <w:rPr>
          <w:color w:val="000000"/>
          <w:sz w:val="28"/>
          <w:szCs w:val="28"/>
        </w:rPr>
        <w:t>Guterres</w:t>
      </w:r>
      <w:proofErr w:type="spellEnd"/>
      <w:r>
        <w:rPr>
          <w:color w:val="000000"/>
          <w:sz w:val="28"/>
          <w:szCs w:val="28"/>
        </w:rPr>
        <w:t xml:space="preserve">, noting that the interconnected nature of today's society means the virus will spread </w:t>
      </w:r>
      <w:r>
        <w:rPr>
          <w:color w:val="000000"/>
          <w:sz w:val="28"/>
          <w:szCs w:val="28"/>
        </w:rPr>
        <w:lastRenderedPageBreak/>
        <w:t>from countries lacking resources to handle it. The World Health Organization is urging leaders to identify early cases of the disease that were misdiagnosed to provide a clearer picture of the outbreak to the global health community.</w:t>
      </w:r>
    </w:p>
    <w:p w:rsidR="004D1B76" w:rsidRPr="004D1B76" w:rsidRDefault="004D1B76" w:rsidP="004D1B76">
      <w:pPr>
        <w:pStyle w:val="NormalWeb"/>
        <w:shd w:val="clear" w:color="auto" w:fill="FFFFFF"/>
        <w:spacing w:line="300" w:lineRule="atLeast"/>
        <w:rPr>
          <w:color w:val="000000"/>
        </w:rPr>
      </w:pPr>
    </w:p>
    <w:tbl>
      <w:tblPr>
        <w:tblpPr w:leftFromText="30" w:rightFromText="30" w:vertAnchor="text"/>
        <w:tblW w:w="0" w:type="auto"/>
        <w:tblCellSpacing w:w="15" w:type="dxa"/>
        <w:tblLook w:val="04A0" w:firstRow="1" w:lastRow="0" w:firstColumn="1" w:lastColumn="0" w:noHBand="0" w:noVBand="1"/>
      </w:tblPr>
      <w:tblGrid>
        <w:gridCol w:w="8617"/>
        <w:gridCol w:w="81"/>
      </w:tblGrid>
      <w:tr w:rsidR="00921E98" w:rsidRPr="004D1B76" w:rsidTr="00921E98">
        <w:trPr>
          <w:gridAfter w:val="1"/>
          <w:trHeight w:val="200"/>
          <w:tblCellSpacing w:w="15" w:type="dxa"/>
        </w:trPr>
        <w:tc>
          <w:tcPr>
            <w:tcW w:w="3225" w:type="dxa"/>
            <w:tcMar>
              <w:top w:w="15" w:type="dxa"/>
              <w:left w:w="15" w:type="dxa"/>
              <w:bottom w:w="15" w:type="dxa"/>
              <w:right w:w="15" w:type="dxa"/>
            </w:tcMar>
            <w:vAlign w:val="center"/>
            <w:hideMark/>
          </w:tcPr>
          <w:p w:rsidR="004D1B76" w:rsidRPr="004D1B76" w:rsidRDefault="004D1B76" w:rsidP="004D1B76">
            <w:pPr>
              <w:pStyle w:val="NoSpacing"/>
              <w:rPr>
                <w:rFonts w:ascii="Times New Roman" w:hAnsi="Times New Roman" w:cs="Times New Roman"/>
                <w:color w:val="1F497D"/>
                <w:sz w:val="24"/>
                <w:szCs w:val="24"/>
              </w:rPr>
            </w:pPr>
            <w:r w:rsidRPr="004D1B76">
              <w:rPr>
                <w:rFonts w:ascii="Times New Roman" w:hAnsi="Times New Roman" w:cs="Times New Roman"/>
                <w:b/>
                <w:i/>
                <w:sz w:val="28"/>
                <w:szCs w:val="28"/>
              </w:rPr>
              <w:t>"Flatten the Curve of Violent Conflict”</w:t>
            </w:r>
            <w:r w:rsidRPr="004D1B76">
              <w:rPr>
                <w:rFonts w:ascii="Times New Roman" w:hAnsi="Times New Roman" w:cs="Times New Roman"/>
                <w:sz w:val="24"/>
                <w:szCs w:val="24"/>
              </w:rPr>
              <w:t> is a new, very brief video (a bit over 1 minute long) focused on changing the metaphor of addressing COVID-19 from “war” to “nonviolent mobilization,” made by the</w:t>
            </w:r>
            <w:hyperlink r:id="rId11" w:history="1">
              <w:r w:rsidRPr="004D1B76">
                <w:rPr>
                  <w:rStyle w:val="Hyperlink"/>
                  <w:rFonts w:ascii="Times New Roman" w:hAnsi="Times New Roman" w:cs="Times New Roman"/>
                  <w:sz w:val="24"/>
                  <w:szCs w:val="24"/>
                </w:rPr>
                <w:t> Raven Foundation</w:t>
              </w:r>
            </w:hyperlink>
            <w:r w:rsidRPr="004D1B76">
              <w:rPr>
                <w:rFonts w:ascii="Times New Roman" w:hAnsi="Times New Roman" w:cs="Times New Roman"/>
                <w:color w:val="1F497D"/>
                <w:sz w:val="24"/>
                <w:szCs w:val="24"/>
              </w:rPr>
              <w:t>.  </w:t>
            </w:r>
            <w:r w:rsidRPr="004D1B76">
              <w:rPr>
                <w:rFonts w:ascii="Times New Roman" w:hAnsi="Times New Roman" w:cs="Times New Roman"/>
                <w:sz w:val="24"/>
                <w:szCs w:val="24"/>
              </w:rPr>
              <w:t xml:space="preserve">It includes </w:t>
            </w:r>
            <w:proofErr w:type="gramStart"/>
            <w:r w:rsidRPr="004D1B76">
              <w:rPr>
                <w:rFonts w:ascii="Times New Roman" w:hAnsi="Times New Roman" w:cs="Times New Roman"/>
                <w:sz w:val="24"/>
                <w:szCs w:val="24"/>
              </w:rPr>
              <w:t>an  interview</w:t>
            </w:r>
            <w:proofErr w:type="gramEnd"/>
            <w:r w:rsidRPr="004D1B76">
              <w:rPr>
                <w:rFonts w:ascii="Times New Roman" w:hAnsi="Times New Roman" w:cs="Times New Roman"/>
                <w:sz w:val="24"/>
                <w:szCs w:val="24"/>
              </w:rPr>
              <w:t xml:space="preserve"> with my friend and colleague, </w:t>
            </w:r>
            <w:hyperlink r:id="rId12" w:history="1">
              <w:r w:rsidRPr="004D1B76">
                <w:rPr>
                  <w:rStyle w:val="Hyperlink"/>
                  <w:rFonts w:ascii="Times New Roman" w:hAnsi="Times New Roman" w:cs="Times New Roman"/>
                  <w:color w:val="auto"/>
                  <w:sz w:val="24"/>
                  <w:szCs w:val="24"/>
                </w:rPr>
                <w:t xml:space="preserve">Ken </w:t>
              </w:r>
              <w:proofErr w:type="spellStart"/>
              <w:r w:rsidRPr="004D1B76">
                <w:rPr>
                  <w:rStyle w:val="Hyperlink"/>
                  <w:rFonts w:ascii="Times New Roman" w:hAnsi="Times New Roman" w:cs="Times New Roman"/>
                  <w:color w:val="auto"/>
                  <w:sz w:val="24"/>
                  <w:szCs w:val="24"/>
                </w:rPr>
                <w:t>Butigan</w:t>
              </w:r>
              <w:proofErr w:type="spellEnd"/>
            </w:hyperlink>
            <w:r w:rsidRPr="004D1B76">
              <w:rPr>
                <w:rFonts w:ascii="Times New Roman" w:hAnsi="Times New Roman" w:cs="Times New Roman"/>
                <w:sz w:val="24"/>
                <w:szCs w:val="24"/>
              </w:rPr>
              <w:t xml:space="preserve">. </w:t>
            </w:r>
          </w:p>
          <w:p w:rsidR="004D1B76" w:rsidRPr="004D1B76" w:rsidRDefault="004D1B76" w:rsidP="004D1B76">
            <w:pPr>
              <w:pStyle w:val="NoSpacing"/>
              <w:rPr>
                <w:rFonts w:ascii="Times New Roman" w:hAnsi="Times New Roman" w:cs="Times New Roman"/>
                <w:color w:val="1F497D"/>
                <w:sz w:val="24"/>
                <w:szCs w:val="24"/>
              </w:rPr>
            </w:pPr>
          </w:p>
          <w:p w:rsidR="004D1B76" w:rsidRPr="004D1B76" w:rsidRDefault="004D1B76" w:rsidP="004D1B76">
            <w:pPr>
              <w:pStyle w:val="NoSpacing"/>
              <w:rPr>
                <w:rFonts w:ascii="Times New Roman" w:hAnsi="Times New Roman" w:cs="Times New Roman"/>
                <w:color w:val="1F497D"/>
                <w:sz w:val="24"/>
                <w:szCs w:val="24"/>
              </w:rPr>
            </w:pPr>
            <w:r w:rsidRPr="004D1B76">
              <w:rPr>
                <w:rFonts w:ascii="Times New Roman" w:hAnsi="Times New Roman" w:cs="Times New Roman"/>
                <w:sz w:val="24"/>
                <w:szCs w:val="24"/>
              </w:rPr>
              <w:t xml:space="preserve">You can see the page in which the video </w:t>
            </w:r>
            <w:proofErr w:type="gramStart"/>
            <w:r w:rsidRPr="004D1B76">
              <w:rPr>
                <w:rFonts w:ascii="Times New Roman" w:hAnsi="Times New Roman" w:cs="Times New Roman"/>
                <w:sz w:val="24"/>
                <w:szCs w:val="24"/>
              </w:rPr>
              <w:t>is embedded</w:t>
            </w:r>
            <w:proofErr w:type="gramEnd"/>
            <w:r w:rsidRPr="004D1B76">
              <w:rPr>
                <w:rFonts w:ascii="Times New Roman" w:hAnsi="Times New Roman" w:cs="Times New Roman"/>
                <w:sz w:val="24"/>
                <w:szCs w:val="24"/>
              </w:rPr>
              <w:t xml:space="preserve"> here</w:t>
            </w:r>
            <w:r w:rsidRPr="004D1B76">
              <w:rPr>
                <w:rFonts w:ascii="Times New Roman" w:hAnsi="Times New Roman" w:cs="Times New Roman"/>
                <w:color w:val="1F497D"/>
                <w:sz w:val="24"/>
                <w:szCs w:val="24"/>
              </w:rPr>
              <w:t>: </w:t>
            </w:r>
            <w:hyperlink r:id="rId13" w:history="1">
              <w:r w:rsidRPr="004D1B76">
                <w:rPr>
                  <w:rStyle w:val="Hyperlink"/>
                  <w:rFonts w:ascii="Times New Roman" w:hAnsi="Times New Roman" w:cs="Times New Roman"/>
                  <w:sz w:val="24"/>
                  <w:szCs w:val="24"/>
                </w:rPr>
                <w:t>https://www.ravenfoundation.org/flatten-the-curve-of-violent-conflict/</w:t>
              </w:r>
            </w:hyperlink>
            <w:r w:rsidRPr="004D1B76">
              <w:rPr>
                <w:rFonts w:ascii="Times New Roman" w:hAnsi="Times New Roman" w:cs="Times New Roman"/>
                <w:color w:val="1F497D"/>
                <w:sz w:val="24"/>
                <w:szCs w:val="24"/>
              </w:rPr>
              <w:t>.  </w:t>
            </w:r>
          </w:p>
          <w:p w:rsidR="004D1B76" w:rsidRPr="004D1B76" w:rsidRDefault="004D1B76" w:rsidP="004D1B76">
            <w:pPr>
              <w:pStyle w:val="NoSpacing"/>
              <w:rPr>
                <w:rFonts w:ascii="Times New Roman" w:hAnsi="Times New Roman" w:cs="Times New Roman"/>
                <w:color w:val="1F497D"/>
                <w:sz w:val="24"/>
                <w:szCs w:val="24"/>
              </w:rPr>
            </w:pPr>
          </w:p>
          <w:p w:rsidR="00921E98" w:rsidRPr="004D1B76" w:rsidRDefault="004D1B76" w:rsidP="004D1B76">
            <w:pPr>
              <w:pStyle w:val="NoSpacing"/>
              <w:rPr>
                <w:rFonts w:ascii="Times New Roman" w:hAnsi="Times New Roman" w:cs="Times New Roman"/>
                <w:color w:val="1F497D"/>
                <w:sz w:val="24"/>
                <w:szCs w:val="24"/>
              </w:rPr>
            </w:pPr>
            <w:r w:rsidRPr="004D1B76">
              <w:rPr>
                <w:rFonts w:ascii="Times New Roman" w:hAnsi="Times New Roman" w:cs="Times New Roman"/>
                <w:sz w:val="24"/>
                <w:szCs w:val="24"/>
              </w:rPr>
              <w:t>Here is the video by itself: </w:t>
            </w:r>
            <w:hyperlink r:id="rId14" w:history="1">
              <w:r w:rsidRPr="004D1B76">
                <w:rPr>
                  <w:rStyle w:val="Hyperlink"/>
                  <w:rFonts w:ascii="Times New Roman" w:hAnsi="Times New Roman" w:cs="Times New Roman"/>
                  <w:sz w:val="24"/>
                  <w:szCs w:val="24"/>
                </w:rPr>
                <w:t>https://www.dropbox.com/s/dbnvm89la33c8b5/FlattenTheCurve_Final.mp4?dl=0</w:t>
              </w:r>
            </w:hyperlink>
            <w:r w:rsidRPr="004D1B76">
              <w:rPr>
                <w:rFonts w:ascii="Times New Roman" w:hAnsi="Times New Roman" w:cs="Times New Roman"/>
                <w:color w:val="1F497D"/>
                <w:sz w:val="24"/>
                <w:szCs w:val="24"/>
              </w:rPr>
              <w:t>.</w:t>
            </w:r>
          </w:p>
        </w:tc>
      </w:tr>
      <w:tr w:rsidR="00921E98" w:rsidTr="00921E98">
        <w:trPr>
          <w:tblCellSpacing w:w="15" w:type="dxa"/>
        </w:trPr>
        <w:tc>
          <w:tcPr>
            <w:tcW w:w="0" w:type="auto"/>
            <w:tcMar>
              <w:top w:w="15" w:type="dxa"/>
              <w:left w:w="15" w:type="dxa"/>
              <w:bottom w:w="15" w:type="dxa"/>
              <w:right w:w="15" w:type="dxa"/>
            </w:tcMar>
            <w:vAlign w:val="center"/>
            <w:hideMark/>
          </w:tcPr>
          <w:p w:rsidR="00921E98" w:rsidRDefault="00921E98">
            <w:pPr>
              <w:rPr>
                <w:rFonts w:eastAsia="Times New Roman"/>
                <w:sz w:val="20"/>
                <w:szCs w:val="20"/>
              </w:rPr>
            </w:pPr>
          </w:p>
        </w:tc>
        <w:tc>
          <w:tcPr>
            <w:tcW w:w="0" w:type="auto"/>
            <w:tcMar>
              <w:top w:w="15" w:type="dxa"/>
              <w:left w:w="15" w:type="dxa"/>
              <w:bottom w:w="15" w:type="dxa"/>
              <w:right w:w="15" w:type="dxa"/>
            </w:tcMar>
            <w:vAlign w:val="center"/>
            <w:hideMark/>
          </w:tcPr>
          <w:p w:rsidR="00921E98" w:rsidRDefault="00921E98">
            <w:pPr>
              <w:rPr>
                <w:rFonts w:eastAsia="Times New Roman"/>
                <w:sz w:val="20"/>
                <w:szCs w:val="20"/>
              </w:rPr>
            </w:pPr>
          </w:p>
        </w:tc>
      </w:tr>
    </w:tbl>
    <w:p w:rsidR="00921E98" w:rsidRDefault="00921E98" w:rsidP="00921E98">
      <w:pPr>
        <w:rPr>
          <w:rFonts w:ascii="Calibri" w:eastAsia="Times New Roman" w:hAnsi="Calibri"/>
          <w:color w:val="000000"/>
          <w:sz w:val="24"/>
          <w:szCs w:val="24"/>
        </w:rPr>
      </w:pPr>
      <w:r>
        <w:rPr>
          <w:rFonts w:eastAsia="Times New Roman"/>
          <w:b/>
          <w:bCs/>
          <w:color w:val="002060"/>
          <w:sz w:val="32"/>
          <w:szCs w:val="32"/>
        </w:rPr>
        <w:t> </w:t>
      </w:r>
      <w:r>
        <w:rPr>
          <w:rFonts w:ascii="Calibri" w:eastAsia="Times New Roman" w:hAnsi="Calibri"/>
          <w:color w:val="000000"/>
        </w:rPr>
        <w:t xml:space="preserve"> </w:t>
      </w:r>
    </w:p>
    <w:p w:rsidR="00921E98" w:rsidRDefault="00921E98" w:rsidP="00921E98">
      <w:pPr>
        <w:pStyle w:val="NormalWeb"/>
        <w:jc w:val="center"/>
        <w:rPr>
          <w:rFonts w:ascii="Calibri" w:hAnsi="Calibri"/>
          <w:color w:val="000000"/>
          <w:sz w:val="22"/>
          <w:szCs w:val="22"/>
        </w:rPr>
      </w:pPr>
      <w:r>
        <w:rPr>
          <w:b/>
          <w:bCs/>
          <w:color w:val="002060"/>
          <w:sz w:val="36"/>
          <w:szCs w:val="36"/>
        </w:rPr>
        <w:t>Words to Ponder</w:t>
      </w:r>
    </w:p>
    <w:p w:rsidR="00921E98" w:rsidRDefault="00921E98" w:rsidP="00921E98">
      <w:pPr>
        <w:pStyle w:val="NormalWeb"/>
        <w:rPr>
          <w:rFonts w:ascii="Calibri" w:hAnsi="Calibri"/>
          <w:color w:val="000000"/>
          <w:sz w:val="22"/>
          <w:szCs w:val="22"/>
        </w:rPr>
      </w:pPr>
      <w:r>
        <w:rPr>
          <w:color w:val="000000"/>
        </w:rPr>
        <w:t> </w:t>
      </w:r>
    </w:p>
    <w:p w:rsidR="00921E98" w:rsidRDefault="00921E98" w:rsidP="00921E98">
      <w:pPr>
        <w:pStyle w:val="NormalWeb"/>
        <w:rPr>
          <w:rFonts w:ascii="Calibri" w:hAnsi="Calibri"/>
          <w:color w:val="000000"/>
          <w:sz w:val="22"/>
          <w:szCs w:val="22"/>
        </w:rPr>
      </w:pPr>
      <w:r>
        <w:rPr>
          <w:color w:val="000000"/>
        </w:rPr>
        <w:t xml:space="preserve">"We need to mainstream Nonviolence in the </w:t>
      </w:r>
      <w:proofErr w:type="gramStart"/>
      <w:r>
        <w:rPr>
          <w:color w:val="000000"/>
        </w:rPr>
        <w:t>Church,</w:t>
      </w:r>
      <w:proofErr w:type="gramEnd"/>
      <w:r>
        <w:rPr>
          <w:color w:val="000000"/>
        </w:rPr>
        <w:t xml:space="preserve"> we need to move it from the margins of Catholic thought to the Center.  Nonviolence is a spirituality, a lifestyle, a program of societal action and a Universal Ethic." </w:t>
      </w:r>
    </w:p>
    <w:p w:rsidR="00921E98" w:rsidRDefault="00921E98" w:rsidP="00921E98">
      <w:pPr>
        <w:pStyle w:val="NormalWeb"/>
        <w:rPr>
          <w:rFonts w:ascii="Calibri" w:hAnsi="Calibri"/>
          <w:color w:val="000000"/>
          <w:sz w:val="22"/>
          <w:szCs w:val="22"/>
        </w:rPr>
      </w:pPr>
      <w:r>
        <w:rPr>
          <w:color w:val="000000"/>
        </w:rPr>
        <w:t>—Bishop Robert McElroy, "Path of Nonviolence: Towards a Culture of Peace"</w:t>
      </w:r>
    </w:p>
    <w:p w:rsidR="00921E98" w:rsidRPr="001C620C" w:rsidRDefault="00921E98" w:rsidP="001C620C">
      <w:pPr>
        <w:pStyle w:val="NormalWeb"/>
        <w:rPr>
          <w:rFonts w:ascii="Calibri" w:hAnsi="Calibri"/>
          <w:color w:val="000000"/>
          <w:sz w:val="22"/>
          <w:szCs w:val="22"/>
        </w:rPr>
      </w:pPr>
      <w:r>
        <w:rPr>
          <w:color w:val="000000"/>
        </w:rPr>
        <w:t> </w:t>
      </w:r>
    </w:p>
    <w:p w:rsidR="001C620C" w:rsidRPr="001C620C" w:rsidRDefault="001C620C" w:rsidP="001C620C">
      <w:pPr>
        <w:pStyle w:val="NoSpacing"/>
        <w:rPr>
          <w:rFonts w:ascii="Times New Roman" w:hAnsi="Times New Roman" w:cs="Times New Roman"/>
          <w:color w:val="222222"/>
          <w:sz w:val="24"/>
          <w:szCs w:val="24"/>
        </w:rPr>
      </w:pPr>
      <w:r w:rsidRPr="001C620C">
        <w:rPr>
          <w:rFonts w:ascii="Times New Roman" w:hAnsi="Times New Roman" w:cs="Times New Roman"/>
          <w:color w:val="222222"/>
          <w:sz w:val="24"/>
          <w:szCs w:val="24"/>
        </w:rPr>
        <w:t xml:space="preserve">"Faith does not need to push the river because faith is able to trust there is a river. The river is flowing. We are in it." </w:t>
      </w:r>
    </w:p>
    <w:p w:rsidR="00921E98" w:rsidRPr="001C620C" w:rsidRDefault="001C620C" w:rsidP="001C620C">
      <w:pPr>
        <w:pStyle w:val="NoSpacing"/>
        <w:rPr>
          <w:rFonts w:ascii="Times New Roman" w:eastAsia="Times New Roman" w:hAnsi="Times New Roman" w:cs="Times New Roman"/>
          <w:sz w:val="24"/>
          <w:szCs w:val="24"/>
        </w:rPr>
      </w:pPr>
      <w:r w:rsidRPr="001C620C">
        <w:rPr>
          <w:rFonts w:ascii="Times New Roman" w:hAnsi="Times New Roman" w:cs="Times New Roman"/>
          <w:color w:val="222222"/>
          <w:sz w:val="24"/>
          <w:szCs w:val="24"/>
        </w:rPr>
        <w:t>—Richard Rohr</w:t>
      </w:r>
    </w:p>
    <w:p w:rsidR="00755A19" w:rsidRDefault="00755A19" w:rsidP="00732EEB">
      <w:pPr>
        <w:pStyle w:val="NoSpacing"/>
        <w:rPr>
          <w:rFonts w:ascii="Times New Roman" w:hAnsi="Times New Roman" w:cs="Times New Roman"/>
          <w:sz w:val="24"/>
          <w:szCs w:val="24"/>
        </w:rPr>
      </w:pPr>
    </w:p>
    <w:p w:rsidR="004A3803" w:rsidRPr="004A3803" w:rsidRDefault="004A3803" w:rsidP="004A3803">
      <w:pPr>
        <w:pStyle w:val="NoSpacing"/>
        <w:rPr>
          <w:rFonts w:ascii="Times New Roman" w:hAnsi="Times New Roman" w:cs="Times New Roman"/>
          <w:sz w:val="24"/>
          <w:szCs w:val="24"/>
        </w:rPr>
      </w:pPr>
      <w:r w:rsidRPr="004A3803">
        <w:rPr>
          <w:rFonts w:ascii="Times New Roman" w:hAnsi="Times New Roman" w:cs="Times New Roman"/>
          <w:sz w:val="24"/>
          <w:szCs w:val="24"/>
        </w:rPr>
        <w:t xml:space="preserve">"O Divine Spirit, do </w:t>
      </w:r>
      <w:proofErr w:type="gramStart"/>
      <w:r w:rsidRPr="004A3803">
        <w:rPr>
          <w:rFonts w:ascii="Times New Roman" w:hAnsi="Times New Roman" w:cs="Times New Roman"/>
          <w:sz w:val="24"/>
          <w:szCs w:val="24"/>
        </w:rPr>
        <w:t>You</w:t>
      </w:r>
      <w:proofErr w:type="gramEnd"/>
      <w:r w:rsidRPr="004A3803">
        <w:rPr>
          <w:rFonts w:ascii="Times New Roman" w:hAnsi="Times New Roman" w:cs="Times New Roman"/>
          <w:sz w:val="24"/>
          <w:szCs w:val="24"/>
        </w:rPr>
        <w:t xml:space="preserve"> see me here? May your starry hands shower grace upon me-the strength to keep remembering </w:t>
      </w:r>
      <w:proofErr w:type="gramStart"/>
      <w:r w:rsidRPr="004A3803">
        <w:rPr>
          <w:rFonts w:ascii="Times New Roman" w:hAnsi="Times New Roman" w:cs="Times New Roman"/>
          <w:sz w:val="24"/>
          <w:szCs w:val="24"/>
        </w:rPr>
        <w:t>You</w:t>
      </w:r>
      <w:proofErr w:type="gramEnd"/>
      <w:r w:rsidRPr="004A3803">
        <w:rPr>
          <w:rFonts w:ascii="Times New Roman" w:hAnsi="Times New Roman" w:cs="Times New Roman"/>
          <w:sz w:val="24"/>
          <w:szCs w:val="24"/>
        </w:rPr>
        <w:t xml:space="preserve"> and the sorrow to keep calling You, my only refuge and comfort. Blissful, oh beautiful is your Divine World! Lift me to your world of a million twinkling stars!" </w:t>
      </w:r>
    </w:p>
    <w:p w:rsidR="004A3803" w:rsidRDefault="004A3803" w:rsidP="004A3803">
      <w:pPr>
        <w:pStyle w:val="NoSpacing"/>
        <w:rPr>
          <w:rFonts w:ascii="Times New Roman" w:hAnsi="Times New Roman" w:cs="Times New Roman"/>
          <w:sz w:val="24"/>
          <w:szCs w:val="24"/>
        </w:rPr>
      </w:pPr>
      <w:r w:rsidRPr="004A3803">
        <w:rPr>
          <w:rFonts w:ascii="Times New Roman" w:hAnsi="Times New Roman" w:cs="Times New Roman"/>
          <w:sz w:val="24"/>
          <w:szCs w:val="24"/>
        </w:rPr>
        <w:t>—</w:t>
      </w:r>
      <w:proofErr w:type="spellStart"/>
      <w:r w:rsidRPr="004A3803">
        <w:rPr>
          <w:rFonts w:ascii="Times New Roman" w:hAnsi="Times New Roman" w:cs="Times New Roman"/>
          <w:sz w:val="24"/>
          <w:szCs w:val="24"/>
        </w:rPr>
        <w:t>Amma</w:t>
      </w:r>
      <w:proofErr w:type="spellEnd"/>
      <w:r w:rsidRPr="004A3803">
        <w:rPr>
          <w:rFonts w:ascii="Times New Roman" w:hAnsi="Times New Roman" w:cs="Times New Roman"/>
          <w:sz w:val="24"/>
          <w:szCs w:val="24"/>
        </w:rPr>
        <w:t>, the Hugging Saint</w:t>
      </w:r>
    </w:p>
    <w:p w:rsidR="00EC2984" w:rsidRDefault="00EC2984" w:rsidP="004A3803">
      <w:pPr>
        <w:pStyle w:val="NoSpacing"/>
        <w:rPr>
          <w:rFonts w:ascii="Times New Roman" w:hAnsi="Times New Roman" w:cs="Times New Roman"/>
          <w:sz w:val="24"/>
          <w:szCs w:val="24"/>
        </w:rPr>
      </w:pPr>
    </w:p>
    <w:p w:rsidR="00EC2984" w:rsidRPr="00EC2984" w:rsidRDefault="00EC2984" w:rsidP="00EC2984">
      <w:pPr>
        <w:pStyle w:val="NoSpacing"/>
        <w:jc w:val="center"/>
        <w:rPr>
          <w:rFonts w:ascii="Times New Roman" w:hAnsi="Times New Roman" w:cs="Times New Roman"/>
          <w:sz w:val="24"/>
          <w:szCs w:val="24"/>
        </w:rPr>
      </w:pPr>
      <w:r w:rsidRPr="00EC2984">
        <w:rPr>
          <w:rFonts w:ascii="Times New Roman" w:hAnsi="Times New Roman" w:cs="Times New Roman"/>
          <w:sz w:val="24"/>
          <w:szCs w:val="24"/>
        </w:rPr>
        <w:t>"You live in the illusion of appearance of things.</w:t>
      </w:r>
      <w:r w:rsidRPr="00EC2984">
        <w:rPr>
          <w:rFonts w:ascii="Times New Roman" w:hAnsi="Times New Roman" w:cs="Times New Roman"/>
          <w:sz w:val="24"/>
          <w:szCs w:val="24"/>
        </w:rPr>
        <w:br/>
        <w:t>There is a reality but you do not remember this</w:t>
      </w:r>
      <w:r w:rsidRPr="00EC2984">
        <w:rPr>
          <w:rFonts w:ascii="Times New Roman" w:hAnsi="Times New Roman" w:cs="Times New Roman"/>
          <w:sz w:val="24"/>
          <w:szCs w:val="24"/>
        </w:rPr>
        <w:br/>
      </w:r>
      <w:proofErr w:type="gramStart"/>
      <w:r w:rsidRPr="00EC2984">
        <w:rPr>
          <w:rFonts w:ascii="Times New Roman" w:hAnsi="Times New Roman" w:cs="Times New Roman"/>
          <w:sz w:val="24"/>
          <w:szCs w:val="24"/>
        </w:rPr>
        <w:t>You</w:t>
      </w:r>
      <w:proofErr w:type="gramEnd"/>
      <w:r w:rsidRPr="00EC2984">
        <w:rPr>
          <w:rFonts w:ascii="Times New Roman" w:hAnsi="Times New Roman" w:cs="Times New Roman"/>
          <w:sz w:val="24"/>
          <w:szCs w:val="24"/>
        </w:rPr>
        <w:t xml:space="preserve"> are nothing and in being nothing</w:t>
      </w:r>
      <w:r w:rsidRPr="00EC2984">
        <w:rPr>
          <w:rFonts w:ascii="Times New Roman" w:hAnsi="Times New Roman" w:cs="Times New Roman"/>
          <w:sz w:val="24"/>
          <w:szCs w:val="24"/>
        </w:rPr>
        <w:br/>
        <w:t>you are everything.</w:t>
      </w:r>
      <w:r w:rsidRPr="00EC2984">
        <w:rPr>
          <w:rFonts w:ascii="Times New Roman" w:hAnsi="Times New Roman" w:cs="Times New Roman"/>
          <w:sz w:val="24"/>
          <w:szCs w:val="24"/>
        </w:rPr>
        <w:br/>
        <w:t>That is all."</w:t>
      </w:r>
    </w:p>
    <w:p w:rsidR="00EC2984" w:rsidRPr="00EC2984" w:rsidRDefault="00EC2984" w:rsidP="00EC2984">
      <w:pPr>
        <w:pStyle w:val="NoSpacing"/>
        <w:jc w:val="center"/>
        <w:rPr>
          <w:rFonts w:ascii="Times New Roman" w:hAnsi="Times New Roman" w:cs="Times New Roman"/>
          <w:sz w:val="24"/>
          <w:szCs w:val="24"/>
        </w:rPr>
      </w:pPr>
      <w:r w:rsidRPr="00EC2984">
        <w:rPr>
          <w:rFonts w:ascii="Times New Roman" w:hAnsi="Times New Roman" w:cs="Times New Roman"/>
          <w:sz w:val="24"/>
          <w:szCs w:val="24"/>
        </w:rPr>
        <w:t>—</w:t>
      </w:r>
      <w:proofErr w:type="spellStart"/>
      <w:r w:rsidRPr="00EC2984">
        <w:rPr>
          <w:rFonts w:ascii="Times New Roman" w:hAnsi="Times New Roman" w:cs="Times New Roman"/>
          <w:sz w:val="24"/>
          <w:szCs w:val="24"/>
        </w:rPr>
        <w:t>Kalu</w:t>
      </w:r>
      <w:proofErr w:type="spellEnd"/>
      <w:r w:rsidRPr="00EC2984">
        <w:rPr>
          <w:rFonts w:ascii="Times New Roman" w:hAnsi="Times New Roman" w:cs="Times New Roman"/>
          <w:sz w:val="24"/>
          <w:szCs w:val="24"/>
        </w:rPr>
        <w:t xml:space="preserve"> Rinpoche</w:t>
      </w:r>
    </w:p>
    <w:sectPr w:rsidR="00EC2984" w:rsidRPr="00EC29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mericana BT">
    <w:panose1 w:val="02020504070506090904"/>
    <w:charset w:val="00"/>
    <w:family w:val="roman"/>
    <w:pitch w:val="variable"/>
    <w:sig w:usb0="00000087" w:usb1="00000000" w:usb2="00000000" w:usb3="00000000" w:csb0="0000001B"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A1E"/>
    <w:rsid w:val="0002751A"/>
    <w:rsid w:val="000347AB"/>
    <w:rsid w:val="00041A1E"/>
    <w:rsid w:val="001C620C"/>
    <w:rsid w:val="003210E9"/>
    <w:rsid w:val="003F7153"/>
    <w:rsid w:val="00497166"/>
    <w:rsid w:val="004A3803"/>
    <w:rsid w:val="004D1B76"/>
    <w:rsid w:val="006236BB"/>
    <w:rsid w:val="00630168"/>
    <w:rsid w:val="00732EEB"/>
    <w:rsid w:val="00755A19"/>
    <w:rsid w:val="008D1434"/>
    <w:rsid w:val="00921E98"/>
    <w:rsid w:val="009434E0"/>
    <w:rsid w:val="0095554D"/>
    <w:rsid w:val="00A24D50"/>
    <w:rsid w:val="00AA6578"/>
    <w:rsid w:val="00B15BCA"/>
    <w:rsid w:val="00EC2984"/>
    <w:rsid w:val="00F619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FB14D"/>
  <w15:chartTrackingRefBased/>
  <w15:docId w15:val="{4AFE3C11-E498-4A6D-B07E-669CD9FDD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1A1E"/>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41A1E"/>
    <w:pPr>
      <w:spacing w:after="0" w:line="240" w:lineRule="auto"/>
    </w:pPr>
  </w:style>
  <w:style w:type="paragraph" w:styleId="NormalWeb">
    <w:name w:val="Normal (Web)"/>
    <w:basedOn w:val="Normal"/>
    <w:uiPriority w:val="99"/>
    <w:unhideWhenUsed/>
    <w:rsid w:val="00732EEB"/>
    <w:pPr>
      <w:spacing w:after="0" w:line="240" w:lineRule="auto"/>
    </w:pPr>
    <w:rPr>
      <w:rFonts w:ascii="Times New Roman" w:hAnsi="Times New Roman" w:cs="Times New Roman"/>
      <w:sz w:val="24"/>
      <w:szCs w:val="24"/>
    </w:rPr>
  </w:style>
  <w:style w:type="character" w:styleId="Hyperlink">
    <w:name w:val="Hyperlink"/>
    <w:basedOn w:val="DefaultParagraphFont"/>
    <w:uiPriority w:val="99"/>
    <w:semiHidden/>
    <w:unhideWhenUsed/>
    <w:rsid w:val="0095554D"/>
    <w:rPr>
      <w:color w:val="2BA6CB"/>
      <w:u w:val="single"/>
    </w:rPr>
  </w:style>
  <w:style w:type="character" w:styleId="Emphasis">
    <w:name w:val="Emphasis"/>
    <w:basedOn w:val="DefaultParagraphFont"/>
    <w:uiPriority w:val="20"/>
    <w:qFormat/>
    <w:rsid w:val="003F7153"/>
    <w:rPr>
      <w:i/>
      <w:iCs/>
    </w:rPr>
  </w:style>
  <w:style w:type="character" w:styleId="Strong">
    <w:name w:val="Strong"/>
    <w:basedOn w:val="DefaultParagraphFont"/>
    <w:uiPriority w:val="22"/>
    <w:qFormat/>
    <w:rsid w:val="00921E98"/>
    <w:rPr>
      <w:b/>
      <w:bCs/>
    </w:rPr>
  </w:style>
  <w:style w:type="character" w:styleId="FollowedHyperlink">
    <w:name w:val="FollowedHyperlink"/>
    <w:basedOn w:val="DefaultParagraphFont"/>
    <w:uiPriority w:val="99"/>
    <w:semiHidden/>
    <w:unhideWhenUsed/>
    <w:rsid w:val="0049716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493075">
      <w:bodyDiv w:val="1"/>
      <w:marLeft w:val="0"/>
      <w:marRight w:val="0"/>
      <w:marTop w:val="0"/>
      <w:marBottom w:val="0"/>
      <w:divBdr>
        <w:top w:val="none" w:sz="0" w:space="0" w:color="auto"/>
        <w:left w:val="none" w:sz="0" w:space="0" w:color="auto"/>
        <w:bottom w:val="none" w:sz="0" w:space="0" w:color="auto"/>
        <w:right w:val="none" w:sz="0" w:space="0" w:color="auto"/>
      </w:divBdr>
    </w:div>
    <w:div w:id="268394452">
      <w:bodyDiv w:val="1"/>
      <w:marLeft w:val="0"/>
      <w:marRight w:val="0"/>
      <w:marTop w:val="0"/>
      <w:marBottom w:val="0"/>
      <w:divBdr>
        <w:top w:val="none" w:sz="0" w:space="0" w:color="auto"/>
        <w:left w:val="none" w:sz="0" w:space="0" w:color="auto"/>
        <w:bottom w:val="none" w:sz="0" w:space="0" w:color="auto"/>
        <w:right w:val="none" w:sz="0" w:space="0" w:color="auto"/>
      </w:divBdr>
    </w:div>
    <w:div w:id="282350302">
      <w:bodyDiv w:val="1"/>
      <w:marLeft w:val="0"/>
      <w:marRight w:val="0"/>
      <w:marTop w:val="0"/>
      <w:marBottom w:val="0"/>
      <w:divBdr>
        <w:top w:val="none" w:sz="0" w:space="0" w:color="auto"/>
        <w:left w:val="none" w:sz="0" w:space="0" w:color="auto"/>
        <w:bottom w:val="none" w:sz="0" w:space="0" w:color="auto"/>
        <w:right w:val="none" w:sz="0" w:space="0" w:color="auto"/>
      </w:divBdr>
    </w:div>
    <w:div w:id="555551941">
      <w:bodyDiv w:val="1"/>
      <w:marLeft w:val="0"/>
      <w:marRight w:val="0"/>
      <w:marTop w:val="0"/>
      <w:marBottom w:val="0"/>
      <w:divBdr>
        <w:top w:val="none" w:sz="0" w:space="0" w:color="auto"/>
        <w:left w:val="none" w:sz="0" w:space="0" w:color="auto"/>
        <w:bottom w:val="none" w:sz="0" w:space="0" w:color="auto"/>
        <w:right w:val="none" w:sz="0" w:space="0" w:color="auto"/>
      </w:divBdr>
    </w:div>
    <w:div w:id="579949839">
      <w:bodyDiv w:val="1"/>
      <w:marLeft w:val="0"/>
      <w:marRight w:val="0"/>
      <w:marTop w:val="0"/>
      <w:marBottom w:val="0"/>
      <w:divBdr>
        <w:top w:val="none" w:sz="0" w:space="0" w:color="auto"/>
        <w:left w:val="none" w:sz="0" w:space="0" w:color="auto"/>
        <w:bottom w:val="none" w:sz="0" w:space="0" w:color="auto"/>
        <w:right w:val="none" w:sz="0" w:space="0" w:color="auto"/>
      </w:divBdr>
    </w:div>
    <w:div w:id="940793792">
      <w:bodyDiv w:val="1"/>
      <w:marLeft w:val="0"/>
      <w:marRight w:val="0"/>
      <w:marTop w:val="0"/>
      <w:marBottom w:val="0"/>
      <w:divBdr>
        <w:top w:val="none" w:sz="0" w:space="0" w:color="auto"/>
        <w:left w:val="none" w:sz="0" w:space="0" w:color="auto"/>
        <w:bottom w:val="none" w:sz="0" w:space="0" w:color="auto"/>
        <w:right w:val="none" w:sz="0" w:space="0" w:color="auto"/>
      </w:divBdr>
    </w:div>
    <w:div w:id="942495476">
      <w:bodyDiv w:val="1"/>
      <w:marLeft w:val="0"/>
      <w:marRight w:val="0"/>
      <w:marTop w:val="0"/>
      <w:marBottom w:val="0"/>
      <w:divBdr>
        <w:top w:val="none" w:sz="0" w:space="0" w:color="auto"/>
        <w:left w:val="none" w:sz="0" w:space="0" w:color="auto"/>
        <w:bottom w:val="none" w:sz="0" w:space="0" w:color="auto"/>
        <w:right w:val="none" w:sz="0" w:space="0" w:color="auto"/>
      </w:divBdr>
    </w:div>
    <w:div w:id="1218202429">
      <w:bodyDiv w:val="1"/>
      <w:marLeft w:val="0"/>
      <w:marRight w:val="0"/>
      <w:marTop w:val="0"/>
      <w:marBottom w:val="0"/>
      <w:divBdr>
        <w:top w:val="none" w:sz="0" w:space="0" w:color="auto"/>
        <w:left w:val="none" w:sz="0" w:space="0" w:color="auto"/>
        <w:bottom w:val="none" w:sz="0" w:space="0" w:color="auto"/>
        <w:right w:val="none" w:sz="0" w:space="0" w:color="auto"/>
      </w:divBdr>
    </w:div>
    <w:div w:id="1270432710">
      <w:bodyDiv w:val="1"/>
      <w:marLeft w:val="0"/>
      <w:marRight w:val="0"/>
      <w:marTop w:val="0"/>
      <w:marBottom w:val="0"/>
      <w:divBdr>
        <w:top w:val="none" w:sz="0" w:space="0" w:color="auto"/>
        <w:left w:val="none" w:sz="0" w:space="0" w:color="auto"/>
        <w:bottom w:val="none" w:sz="0" w:space="0" w:color="auto"/>
        <w:right w:val="none" w:sz="0" w:space="0" w:color="auto"/>
      </w:divBdr>
    </w:div>
    <w:div w:id="1387946500">
      <w:bodyDiv w:val="1"/>
      <w:marLeft w:val="0"/>
      <w:marRight w:val="0"/>
      <w:marTop w:val="0"/>
      <w:marBottom w:val="0"/>
      <w:divBdr>
        <w:top w:val="none" w:sz="0" w:space="0" w:color="auto"/>
        <w:left w:val="none" w:sz="0" w:space="0" w:color="auto"/>
        <w:bottom w:val="none" w:sz="0" w:space="0" w:color="auto"/>
        <w:right w:val="none" w:sz="0" w:space="0" w:color="auto"/>
      </w:divBdr>
    </w:div>
    <w:div w:id="1785734736">
      <w:bodyDiv w:val="1"/>
      <w:marLeft w:val="0"/>
      <w:marRight w:val="0"/>
      <w:marTop w:val="0"/>
      <w:marBottom w:val="0"/>
      <w:divBdr>
        <w:top w:val="none" w:sz="0" w:space="0" w:color="auto"/>
        <w:left w:val="none" w:sz="0" w:space="0" w:color="auto"/>
        <w:bottom w:val="none" w:sz="0" w:space="0" w:color="auto"/>
        <w:right w:val="none" w:sz="0" w:space="0" w:color="auto"/>
      </w:divBdr>
    </w:div>
    <w:div w:id="1794668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fault.salsalabs.org/T97a32919-817a-45ff-af97-5439c6128d22/2163e0c1-71d7-4b5c-8cd9-f9fd8a360efd" TargetMode="External"/><Relationship Id="rId13" Type="http://schemas.openxmlformats.org/officeDocument/2006/relationships/hyperlink" Target="https://www.ravenfoundation.org/flatten-the-curve-of-violent-conflict/" TargetMode="External"/><Relationship Id="rId3" Type="http://schemas.openxmlformats.org/officeDocument/2006/relationships/webSettings" Target="webSettings.xml"/><Relationship Id="rId7" Type="http://schemas.openxmlformats.org/officeDocument/2006/relationships/hyperlink" Target="http://support.nature.org/site/R?i=CXlUf_W_9dpRXtXp2Jh8WA" TargetMode="External"/><Relationship Id="rId12" Type="http://schemas.openxmlformats.org/officeDocument/2006/relationships/hyperlink" Target="https://las.depaul.edu/academics/peace-justice-and-conflict-studies/faculty/Pages/ken-butigan.aspx"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alsa4.salsalabs.com/dia/track.jsp?v=2&amp;c=w%2Fwa9Gq3a2qVdsdNU3vVgOk71g3jFhLR" TargetMode="External"/><Relationship Id="rId11" Type="http://schemas.openxmlformats.org/officeDocument/2006/relationships/hyperlink" Target="https://www.ravenfoundation.org/category/peace/" TargetMode="External"/><Relationship Id="rId5" Type="http://schemas.openxmlformats.org/officeDocument/2006/relationships/hyperlink" Target="http://salsa4.salsalabs.com/dia/track.jsp?v=2&amp;c=J3ofFYQjLKk6v5IbLVBp8Ok71g3jFhLR" TargetMode="External"/><Relationship Id="rId15" Type="http://schemas.openxmlformats.org/officeDocument/2006/relationships/fontTable" Target="fontTable.xml"/><Relationship Id="rId10" Type="http://schemas.openxmlformats.org/officeDocument/2006/relationships/hyperlink" Target="https://click.everyaction.com/k/17421651/193701328/-1598836563?sourceid=1006027&amp;utm_source=action&amp;utm_medium=email&amp;contactdata=3Yl4ECbqh239vHyg97iGEJP44FFlbfYUqAMZFr8qJSJF4%2FfquygSKmPjddxLJAEUvr5bl4quWtcNyWPJaLlVRdLIBchgv0pAgZi4qcYTIgTEs0M9W9JUTMsAHi%2F3KcKJ3Q3yh75LvYeoTn3RsAAmoGtO8yRfcCoy2H9OzixDWYNNnxY5%2FffGgNiFtoXmcWywHZ%2FawllRdiYQEH9kjNIaWJN0iCk4Xug8i7piJiHnjKk%3D&amp;nvep=ew0KICAiVGVuYW50VXJpIjogIm5ncHZhbjovL3Zhbi9DQkQvQ0JELzEvNjE0MjkiLA0KICAiRGlzdHJpYnV0aW9uVW5pcXVlSWQiOiAiNGUxYjc5MmQtNDk5MS1lYTExLTg2ZTktMDAxNTVkMDNiNWRkIiwNCiAgIkVtYWlsQWRkcmVzcyI6ICJkc21pdGhAY3NqbGEub3JnIg0KfQ%3D%3D&amp;hmac=PfBLk34LZV08TnOPCapqR8A5rMA0RPTPbPqSzrROnSM=&amp;emci=566a4442-348b-ea11-86e9-00155d03b5dd&amp;emdi=4e1b792d-4991-ea11-86e9-00155d03b5dd&amp;ceid=650609" TargetMode="External"/><Relationship Id="rId4" Type="http://schemas.openxmlformats.org/officeDocument/2006/relationships/image" Target="media/image1.jpeg"/><Relationship Id="rId9" Type="http://schemas.openxmlformats.org/officeDocument/2006/relationships/hyperlink" Target="https://default.salsalabs.org/Tb975f1f7-1a39-4d52-8013-5a0cc8d6e7ea/2163e0c1-71d7-4b5c-8cd9-f9fd8a360efd" TargetMode="External"/><Relationship Id="rId14" Type="http://schemas.openxmlformats.org/officeDocument/2006/relationships/hyperlink" Target="https://www.dropbox.com/s/dbnvm89la33c8b5/FlattenTheCurve_Final.mp4?dl=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3</Pages>
  <Words>1113</Words>
  <Characters>6345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Smith</dc:creator>
  <cp:keywords/>
  <dc:description/>
  <cp:lastModifiedBy>Diane Smith</cp:lastModifiedBy>
  <cp:revision>19</cp:revision>
  <dcterms:created xsi:type="dcterms:W3CDTF">2020-05-02T22:04:00Z</dcterms:created>
  <dcterms:modified xsi:type="dcterms:W3CDTF">2020-05-11T19:12:00Z</dcterms:modified>
</cp:coreProperties>
</file>